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BF" w:rsidRDefault="00BB5DBF" w:rsidP="00BB5DBF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B5DB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Россиянам направлено 16 млн уведомлений о положенных мерах и выплатах</w:t>
      </w:r>
    </w:p>
    <w:p w:rsidR="00BB5DBF" w:rsidRDefault="00BB5DBF" w:rsidP="00BB5DBF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BB5DBF" w:rsidRDefault="00BB5DBF" w:rsidP="00BB5D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Социальный фонд </w:t>
      </w:r>
      <w:proofErr w:type="spellStart"/>
      <w:r>
        <w:rPr>
          <w:rFonts w:ascii="Liberation Serif" w:hAnsi="Liberation Serif" w:cs="Liberation Serif"/>
          <w:color w:val="273350"/>
        </w:rPr>
        <w:t>проактивно</w:t>
      </w:r>
      <w:proofErr w:type="spellEnd"/>
      <w:r>
        <w:rPr>
          <w:rFonts w:ascii="Liberation Serif" w:hAnsi="Liberation Serif" w:cs="Liberation Serif"/>
          <w:color w:val="273350"/>
        </w:rPr>
        <w:t xml:space="preserve"> направляет гражданам уведомления о льготах и выплатах, на которые человек имеет право при наступлении социально значимых событий. Например, при создании молодой семьи, установлении инвалидности, рождении ребенка или достижении им определенного возраста. Сообщения поступают в личный кабинет на портале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>.</w:t>
      </w:r>
    </w:p>
    <w:p w:rsidR="00BB5DBF" w:rsidRDefault="00BB5DBF" w:rsidP="00BB5D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С начала этого года россияне получили более 2,6 млн таких уведомлений Социального фонда с информацией о положенных мерах. Большинство уведомлений (1,6 млн) было направлено родителям, чьи дети достигли возраста от 3 до 11 лет, после чего у семьи появилось право на различие выплаты и пособия. Еще 533 тыс. уведомлений коснулось мер поддержки, доступных в связи с рождением ребенка. Семьям, которым был присвоен статус многодетных, направлено 169 тыс. уведомлений. 154 тыс. сообщений получили беременные женщины, 72 тыс. – люди, потерявшие кормильца.</w:t>
      </w:r>
    </w:p>
    <w:p w:rsidR="00BB5DBF" w:rsidRDefault="00BB5DBF" w:rsidP="00BB5D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После наступления подобных событий у человека появляется право на разные меры. Многодетным семьям из некоторых регионов, например, положена разовая выплата при поступлении ребенка в школу, а также ежегодная выплата на приобретение письменных принадлежностей, одежды и спортивной формы для школы. По линии Социального фонда это различные выплаты на детей, в том числе в случае их усыновления. </w:t>
      </w:r>
      <w:proofErr w:type="spellStart"/>
      <w:r>
        <w:rPr>
          <w:rFonts w:ascii="Liberation Serif" w:hAnsi="Liberation Serif" w:cs="Liberation Serif"/>
          <w:color w:val="273350"/>
        </w:rPr>
        <w:t>Проактивные</w:t>
      </w:r>
      <w:proofErr w:type="spellEnd"/>
      <w:r>
        <w:rPr>
          <w:rFonts w:ascii="Liberation Serif" w:hAnsi="Liberation Serif" w:cs="Liberation Serif"/>
          <w:color w:val="273350"/>
        </w:rPr>
        <w:t xml:space="preserve"> уведомления помогают россиянам вовремя узнавать о финансовой помощи со стороны государства и пользоваться ею.</w:t>
      </w:r>
    </w:p>
    <w:p w:rsidR="00BB5DBF" w:rsidRDefault="00BB5DBF" w:rsidP="00BB5D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Информирование по жизненным событиям через «</w:t>
      </w:r>
      <w:proofErr w:type="spellStart"/>
      <w:r>
        <w:rPr>
          <w:rFonts w:ascii="Liberation Serif" w:hAnsi="Liberation Serif" w:cs="Liberation Serif"/>
          <w:color w:val="273350"/>
        </w:rPr>
        <w:t>Госуслуги</w:t>
      </w:r>
      <w:proofErr w:type="spellEnd"/>
      <w:r>
        <w:rPr>
          <w:rFonts w:ascii="Liberation Serif" w:hAnsi="Liberation Serif" w:cs="Liberation Serif"/>
          <w:color w:val="273350"/>
        </w:rPr>
        <w:t xml:space="preserve">» было запущено в 2021 году. Всего с момента старта рассылки россияне получили уже 15,8 млн уведомлений о положенных услугах и выплатах. Благодаря уведомлениям гражданам не нужно самостоятельно отслеживать право на социальные меры – органы власти и ведомства инициативно приходят с этой информацией, предлагая услуги в тех или иных обстоятельствах. </w:t>
      </w:r>
      <w:proofErr w:type="spellStart"/>
      <w:r>
        <w:rPr>
          <w:rFonts w:ascii="Liberation Serif" w:hAnsi="Liberation Serif" w:cs="Liberation Serif"/>
          <w:color w:val="273350"/>
        </w:rPr>
        <w:t>Проактивные</w:t>
      </w:r>
      <w:proofErr w:type="spellEnd"/>
      <w:r>
        <w:rPr>
          <w:rFonts w:ascii="Liberation Serif" w:hAnsi="Liberation Serif" w:cs="Liberation Serif"/>
          <w:color w:val="273350"/>
        </w:rPr>
        <w:t xml:space="preserve"> сообщения направляются в рамках системы социального казначейства, цель которого – ускорить назначение государственной поддержки и сделать этот процесс максимально простым и удобным для людей.</w:t>
      </w:r>
    </w:p>
    <w:p w:rsidR="00BB5DBF" w:rsidRDefault="00BB5DBF" w:rsidP="00BB5D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Подавать заявление или обращаться куда-либо для получения уведомлений по жизненным ситуациям не нужно – достаточно дать согласие не портале </w:t>
      </w:r>
      <w:proofErr w:type="spellStart"/>
      <w:r>
        <w:rPr>
          <w:rFonts w:ascii="Liberation Serif" w:hAnsi="Liberation Serif" w:cs="Liberation Serif"/>
          <w:color w:val="273350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t xml:space="preserve"> об информировании. Сегодня уведомления поступают гражданам по 11 жизненным событиям, их перечень расширяется.</w:t>
      </w:r>
    </w:p>
    <w:p w:rsidR="00BB5DBF" w:rsidRPr="00BB5DBF" w:rsidRDefault="00BB5DBF" w:rsidP="00BB5DBF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4F414B" w:rsidRDefault="004F414B" w:rsidP="00BB5DBF">
      <w:pPr>
        <w:jc w:val="center"/>
      </w:pPr>
    </w:p>
    <w:sectPr w:rsidR="004F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4F"/>
    <w:rsid w:val="002A4D5E"/>
    <w:rsid w:val="002D1F4F"/>
    <w:rsid w:val="004F414B"/>
    <w:rsid w:val="00BB5DBF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131D-3207-418B-A34E-A562A1A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2025-06-02T12:16:00Z</dcterms:created>
  <dcterms:modified xsi:type="dcterms:W3CDTF">2025-06-02T12:17:00Z</dcterms:modified>
</cp:coreProperties>
</file>