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ADDB7C1" w14:textId="762154AE" w:rsidR="006305BE" w:rsidRDefault="00187A96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Осуждены за совершение мошенничества </w:t>
      </w:r>
    </w:p>
    <w:p w14:paraId="1818302B" w14:textId="7777777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C7FE47" w14:textId="77777777" w:rsidR="00187A96" w:rsidRPr="00187A96" w:rsidRDefault="00187A96" w:rsidP="00187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A96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187A96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двух несовершеннолетних жителей </w:t>
      </w:r>
      <w:proofErr w:type="spellStart"/>
      <w:r w:rsidRPr="00187A96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187A96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3 ст. 159 УК РФ (хищение чужого имущества путем обмана, группой лиц по предварительному сговору, совершенное в крупном размере).</w:t>
      </w:r>
    </w:p>
    <w:p w14:paraId="1872CDD3" w14:textId="77777777" w:rsidR="00187A96" w:rsidRPr="00187A96" w:rsidRDefault="00187A96" w:rsidP="00187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sz w:val="28"/>
          <w:szCs w:val="28"/>
        </w:rPr>
        <w:t xml:space="preserve">В суде установлено, что 29 марта 2024 года подростки, являясь курьерами телефонных мошенников, по схеме ваш родственник попал в ДТП, похитили у жительницы преклонного возраста из </w:t>
      </w:r>
      <w:proofErr w:type="spellStart"/>
      <w:r w:rsidRPr="00187A96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187A96">
        <w:rPr>
          <w:rFonts w:ascii="Times New Roman" w:hAnsi="Times New Roman" w:cs="Times New Roman"/>
          <w:sz w:val="28"/>
          <w:szCs w:val="28"/>
        </w:rPr>
        <w:t xml:space="preserve"> района 500 тыс. рублей.</w:t>
      </w:r>
    </w:p>
    <w:p w14:paraId="074EDDF0" w14:textId="77777777" w:rsidR="00187A96" w:rsidRPr="00187A96" w:rsidRDefault="00187A96" w:rsidP="00187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sz w:val="28"/>
          <w:szCs w:val="28"/>
        </w:rPr>
        <w:t>Подсудимые вину в совершении преступления признали полностью и возместили потерпевшей ущерб.</w:t>
      </w:r>
    </w:p>
    <w:p w14:paraId="77A50232" w14:textId="77777777" w:rsidR="00187A96" w:rsidRPr="00187A96" w:rsidRDefault="00187A96" w:rsidP="00187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sz w:val="28"/>
          <w:szCs w:val="28"/>
        </w:rPr>
        <w:t>Суд приговорил одного несовершеннолетнего к наказанию в виде 1 года 6 месяцев лишения свободы условно с испытательным сроком на 1 год 6 месяцев, второго – к 2 годам лишения свободы условно с испытательным сроком на 2 года.</w:t>
      </w:r>
    </w:p>
    <w:p w14:paraId="10523958" w14:textId="77777777" w:rsidR="00187A96" w:rsidRPr="00187A96" w:rsidRDefault="00187A96" w:rsidP="00187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  <w:bookmarkStart w:id="0" w:name="_GoBack"/>
      <w:bookmarkEnd w:id="0"/>
    </w:p>
    <w:p w14:paraId="1CDF971F" w14:textId="77777777" w:rsidR="00187A96" w:rsidRDefault="00187A96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563FAD" w14:textId="77777777" w:rsidR="00AA3AC0" w:rsidRPr="006305BE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F78A4"/>
    <w:rsid w:val="00187A96"/>
    <w:rsid w:val="0033189A"/>
    <w:rsid w:val="005671F7"/>
    <w:rsid w:val="006305BE"/>
    <w:rsid w:val="00650BD8"/>
    <w:rsid w:val="00736A59"/>
    <w:rsid w:val="00776868"/>
    <w:rsid w:val="00793157"/>
    <w:rsid w:val="008F06B4"/>
    <w:rsid w:val="009A75B1"/>
    <w:rsid w:val="009B70F3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16</cp:revision>
  <cp:lastPrinted>2023-06-25T16:27:00Z</cp:lastPrinted>
  <dcterms:created xsi:type="dcterms:W3CDTF">2023-06-23T08:40:00Z</dcterms:created>
  <dcterms:modified xsi:type="dcterms:W3CDTF">2024-10-18T07:39:00Z</dcterms:modified>
</cp:coreProperties>
</file>