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854" w:rsidRPr="00DF7A49" w:rsidRDefault="004D4854" w:rsidP="004D4854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  <w:r w:rsidRPr="00DF7A49">
        <w:rPr>
          <w:b/>
          <w:bCs/>
          <w:sz w:val="32"/>
          <w:szCs w:val="32"/>
          <w:lang w:eastAsia="en-US"/>
        </w:rPr>
        <w:t>СОВЕТ ДЕПУТАТОВ</w:t>
      </w:r>
    </w:p>
    <w:p w:rsidR="004D4854" w:rsidRPr="00DF7A49" w:rsidRDefault="004D4854" w:rsidP="004D4854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  <w:r w:rsidRPr="00DF7A49">
        <w:rPr>
          <w:b/>
          <w:bCs/>
          <w:sz w:val="32"/>
          <w:szCs w:val="32"/>
          <w:lang w:eastAsia="en-US"/>
        </w:rPr>
        <w:t>СТАРОДЕВИЧЕНСКОГО СЕЛЬСКОГО ПОСЕЛЕНИЯ</w:t>
      </w:r>
    </w:p>
    <w:p w:rsidR="004D4854" w:rsidRPr="00DF7A49" w:rsidRDefault="004D4854" w:rsidP="004D4854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  <w:r w:rsidRPr="00DF7A49">
        <w:rPr>
          <w:b/>
          <w:bCs/>
          <w:sz w:val="32"/>
          <w:szCs w:val="32"/>
          <w:lang w:eastAsia="en-US"/>
        </w:rPr>
        <w:t>ЕЛЬНИКОВСКОГО МУНИЦИПАЛЬНОГО РАЙОНА</w:t>
      </w:r>
    </w:p>
    <w:p w:rsidR="004D4854" w:rsidRPr="00DF7A49" w:rsidRDefault="004D4854" w:rsidP="004D4854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  <w:r w:rsidRPr="00DF7A49">
        <w:rPr>
          <w:b/>
          <w:bCs/>
          <w:sz w:val="32"/>
          <w:szCs w:val="32"/>
          <w:lang w:eastAsia="en-US"/>
        </w:rPr>
        <w:t>РЕСПУБЛИКИ МОРДОВИЯ</w:t>
      </w:r>
    </w:p>
    <w:p w:rsidR="004D4854" w:rsidRDefault="004D4854" w:rsidP="004D4854">
      <w:pPr>
        <w:widowControl w:val="0"/>
        <w:tabs>
          <w:tab w:val="left" w:pos="434"/>
        </w:tabs>
        <w:autoSpaceDE w:val="0"/>
        <w:autoSpaceDN w:val="0"/>
        <w:adjustRightInd w:val="0"/>
        <w:jc w:val="center"/>
        <w:rPr>
          <w:b/>
          <w:bCs/>
          <w:sz w:val="32"/>
          <w:szCs w:val="28"/>
          <w:lang w:eastAsia="en-US"/>
        </w:rPr>
      </w:pPr>
    </w:p>
    <w:p w:rsidR="004D4854" w:rsidRPr="00DF7A49" w:rsidRDefault="004D4854" w:rsidP="004D4854">
      <w:pPr>
        <w:widowControl w:val="0"/>
        <w:tabs>
          <w:tab w:val="left" w:pos="434"/>
        </w:tabs>
        <w:autoSpaceDE w:val="0"/>
        <w:autoSpaceDN w:val="0"/>
        <w:adjustRightInd w:val="0"/>
        <w:jc w:val="center"/>
        <w:rPr>
          <w:b/>
          <w:bCs/>
          <w:sz w:val="32"/>
          <w:szCs w:val="28"/>
          <w:lang w:eastAsia="en-US"/>
        </w:rPr>
      </w:pPr>
    </w:p>
    <w:p w:rsidR="004D4854" w:rsidRDefault="004D4854" w:rsidP="004D4854">
      <w:pPr>
        <w:widowControl w:val="0"/>
        <w:tabs>
          <w:tab w:val="left" w:pos="434"/>
        </w:tabs>
        <w:autoSpaceDE w:val="0"/>
        <w:autoSpaceDN w:val="0"/>
        <w:adjustRightInd w:val="0"/>
        <w:jc w:val="center"/>
        <w:rPr>
          <w:b/>
          <w:bCs/>
          <w:sz w:val="32"/>
          <w:szCs w:val="28"/>
          <w:lang w:eastAsia="en-US"/>
        </w:rPr>
      </w:pPr>
      <w:r w:rsidRPr="00DF7A49">
        <w:rPr>
          <w:b/>
          <w:bCs/>
          <w:sz w:val="32"/>
          <w:szCs w:val="28"/>
          <w:lang w:eastAsia="en-US"/>
        </w:rPr>
        <w:t>РЕШЕНИЕ</w:t>
      </w:r>
    </w:p>
    <w:p w:rsidR="004D4854" w:rsidRDefault="004D4854" w:rsidP="004D4854">
      <w:pPr>
        <w:widowControl w:val="0"/>
        <w:tabs>
          <w:tab w:val="left" w:pos="434"/>
        </w:tabs>
        <w:autoSpaceDE w:val="0"/>
        <w:autoSpaceDN w:val="0"/>
        <w:adjustRightInd w:val="0"/>
        <w:jc w:val="center"/>
        <w:rPr>
          <w:b/>
          <w:bCs/>
          <w:sz w:val="32"/>
          <w:szCs w:val="28"/>
          <w:lang w:eastAsia="en-US"/>
        </w:rPr>
      </w:pPr>
    </w:p>
    <w:p w:rsidR="004D4854" w:rsidRDefault="00F90F33" w:rsidP="004D4854">
      <w:pPr>
        <w:jc w:val="center"/>
        <w:rPr>
          <w:b/>
          <w:sz w:val="32"/>
          <w:szCs w:val="28"/>
        </w:rPr>
      </w:pPr>
      <w:r w:rsidRPr="00B55B83">
        <w:rPr>
          <w:b/>
          <w:sz w:val="32"/>
          <w:szCs w:val="28"/>
        </w:rPr>
        <w:t>О</w:t>
      </w:r>
      <w:r>
        <w:rPr>
          <w:b/>
          <w:sz w:val="32"/>
          <w:szCs w:val="28"/>
        </w:rPr>
        <w:t>Т 28.12.</w:t>
      </w:r>
      <w:r w:rsidR="004D4854" w:rsidRPr="00B55B83">
        <w:rPr>
          <w:b/>
          <w:sz w:val="32"/>
          <w:szCs w:val="28"/>
        </w:rPr>
        <w:t>202</w:t>
      </w:r>
      <w:r w:rsidR="001E6489">
        <w:rPr>
          <w:b/>
          <w:sz w:val="32"/>
          <w:szCs w:val="28"/>
        </w:rPr>
        <w:t>2</w:t>
      </w:r>
      <w:r w:rsidR="004D4854" w:rsidRPr="00B55B83">
        <w:rPr>
          <w:b/>
          <w:sz w:val="32"/>
          <w:szCs w:val="28"/>
        </w:rPr>
        <w:t xml:space="preserve"> г.  №</w:t>
      </w:r>
      <w:r w:rsidR="004079BD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58</w:t>
      </w:r>
    </w:p>
    <w:p w:rsidR="004D4854" w:rsidRDefault="004D4854" w:rsidP="004D4854">
      <w:pPr>
        <w:jc w:val="center"/>
        <w:rPr>
          <w:b/>
          <w:sz w:val="32"/>
          <w:szCs w:val="28"/>
        </w:rPr>
      </w:pPr>
    </w:p>
    <w:p w:rsidR="004D4854" w:rsidRPr="004D70D2" w:rsidRDefault="004D4854" w:rsidP="004D4854">
      <w:pPr>
        <w:jc w:val="center"/>
        <w:rPr>
          <w:b/>
          <w:sz w:val="32"/>
        </w:rPr>
      </w:pPr>
      <w:r>
        <w:rPr>
          <w:b/>
          <w:sz w:val="32"/>
        </w:rPr>
        <w:t>С. СТАРОДЕВИЧЬЕ</w:t>
      </w:r>
    </w:p>
    <w:p w:rsidR="008E56D8" w:rsidRPr="00A71B60" w:rsidRDefault="008E56D8" w:rsidP="008E56D8">
      <w:pPr>
        <w:ind w:firstLine="709"/>
        <w:jc w:val="center"/>
        <w:rPr>
          <w:sz w:val="27"/>
          <w:szCs w:val="27"/>
        </w:rPr>
      </w:pPr>
    </w:p>
    <w:p w:rsidR="008E56D8" w:rsidRPr="00A71B60" w:rsidRDefault="004D4854" w:rsidP="00EE1BF4">
      <w:pPr>
        <w:jc w:val="center"/>
        <w:rPr>
          <w:sz w:val="27"/>
          <w:szCs w:val="27"/>
        </w:rPr>
      </w:pPr>
      <w:r w:rsidRPr="004D4854">
        <w:rPr>
          <w:b/>
          <w:bCs/>
          <w:color w:val="000000"/>
          <w:sz w:val="32"/>
          <w:szCs w:val="27"/>
        </w:rPr>
        <w:t>О П</w:t>
      </w:r>
      <w:r>
        <w:rPr>
          <w:b/>
          <w:bCs/>
          <w:color w:val="000000"/>
          <w:sz w:val="32"/>
          <w:szCs w:val="27"/>
        </w:rPr>
        <w:t>РИНЯТИИ</w:t>
      </w:r>
      <w:r w:rsidRPr="004D4854">
        <w:rPr>
          <w:b/>
          <w:bCs/>
          <w:color w:val="000000"/>
          <w:sz w:val="32"/>
          <w:szCs w:val="27"/>
        </w:rPr>
        <w:t xml:space="preserve"> ОСУЩЕСТВЛЕНИЯ ЧАСТИ ПОЛНОМОЧИЙ ПО РЕШЕНИЮ ВОПРОСОВ МЕСТНОГО ЗНАЧЕНИЯ ЕЛЬНИКОВСКОГО МУНИЦИПАЛЬНОГО РАЙОНА </w:t>
      </w:r>
      <w:r>
        <w:rPr>
          <w:b/>
          <w:bCs/>
          <w:color w:val="000000"/>
          <w:sz w:val="32"/>
          <w:szCs w:val="27"/>
        </w:rPr>
        <w:t>СТАРОДЕВИЧЕНСКИМ СЕЛЬСКИМ ПОСЕЛЕНИЕ</w:t>
      </w:r>
      <w:r w:rsidRPr="004D4854">
        <w:rPr>
          <w:b/>
          <w:bCs/>
          <w:color w:val="000000"/>
          <w:sz w:val="32"/>
          <w:szCs w:val="27"/>
        </w:rPr>
        <w:t>М ЕЛЬНИКОВСКОГО МУНИЦИПАЛЬНОГО РАЙОНА</w:t>
      </w:r>
      <w:r>
        <w:rPr>
          <w:b/>
          <w:bCs/>
          <w:color w:val="000000"/>
          <w:sz w:val="32"/>
          <w:szCs w:val="27"/>
        </w:rPr>
        <w:t xml:space="preserve"> РЕСПУБЛИКИ МОРДОВИЯ</w:t>
      </w:r>
    </w:p>
    <w:p w:rsidR="00EE1BF4" w:rsidRDefault="00EE1BF4" w:rsidP="00EE1BF4">
      <w:pPr>
        <w:ind w:firstLine="708"/>
        <w:jc w:val="both"/>
        <w:rPr>
          <w:sz w:val="27"/>
          <w:szCs w:val="27"/>
        </w:rPr>
      </w:pPr>
    </w:p>
    <w:p w:rsidR="004D4854" w:rsidRDefault="004D4854" w:rsidP="00EE1BF4">
      <w:pPr>
        <w:ind w:firstLine="708"/>
        <w:jc w:val="both"/>
        <w:rPr>
          <w:sz w:val="27"/>
          <w:szCs w:val="27"/>
        </w:rPr>
      </w:pPr>
    </w:p>
    <w:p w:rsidR="004D4854" w:rsidRPr="00A71B60" w:rsidRDefault="004D4854" w:rsidP="00EE1BF4">
      <w:pPr>
        <w:ind w:firstLine="708"/>
        <w:jc w:val="both"/>
        <w:rPr>
          <w:sz w:val="27"/>
          <w:szCs w:val="27"/>
        </w:rPr>
      </w:pPr>
    </w:p>
    <w:p w:rsidR="00EE1BF4" w:rsidRDefault="00277F9C" w:rsidP="00E33523">
      <w:pPr>
        <w:ind w:firstLine="708"/>
        <w:jc w:val="both"/>
        <w:rPr>
          <w:sz w:val="27"/>
          <w:szCs w:val="27"/>
        </w:rPr>
      </w:pPr>
      <w:r w:rsidRPr="00A71B60">
        <w:rPr>
          <w:color w:val="000000" w:themeColor="text1"/>
          <w:sz w:val="27"/>
          <w:szCs w:val="27"/>
        </w:rPr>
        <w:t xml:space="preserve">В соответствии со </w:t>
      </w:r>
      <w:hyperlink r:id="rId6" w:history="1">
        <w:r w:rsidRPr="00A71B60">
          <w:rPr>
            <w:rStyle w:val="a3"/>
            <w:color w:val="000000" w:themeColor="text1"/>
            <w:sz w:val="27"/>
            <w:szCs w:val="27"/>
          </w:rPr>
          <w:t>статьей 8</w:t>
        </w:r>
      </w:hyperlink>
      <w:r w:rsidRPr="00A71B60">
        <w:rPr>
          <w:color w:val="000000" w:themeColor="text1"/>
          <w:sz w:val="27"/>
          <w:szCs w:val="27"/>
        </w:rPr>
        <w:t xml:space="preserve"> Градостроительного Кодекса Российской Федерации, с </w:t>
      </w:r>
      <w:hyperlink r:id="rId7" w:history="1">
        <w:r w:rsidRPr="00A71B60">
          <w:rPr>
            <w:rStyle w:val="a3"/>
            <w:color w:val="000000" w:themeColor="text1"/>
            <w:sz w:val="27"/>
            <w:szCs w:val="27"/>
          </w:rPr>
          <w:t>частью 4 статьи 15</w:t>
        </w:r>
      </w:hyperlink>
      <w:r w:rsidRPr="00A71B60">
        <w:rPr>
          <w:color w:val="000000" w:themeColor="text1"/>
          <w:sz w:val="27"/>
          <w:szCs w:val="27"/>
        </w:rPr>
        <w:t xml:space="preserve"> Федерального закона от 06.10.2003 г. </w:t>
      </w:r>
      <w:r w:rsidR="00EF307D">
        <w:rPr>
          <w:color w:val="000000" w:themeColor="text1"/>
          <w:sz w:val="27"/>
          <w:szCs w:val="27"/>
        </w:rPr>
        <w:t>№</w:t>
      </w:r>
      <w:r w:rsidRPr="00A71B60">
        <w:rPr>
          <w:color w:val="000000" w:themeColor="text1"/>
          <w:sz w:val="27"/>
          <w:szCs w:val="27"/>
        </w:rPr>
        <w:t> 131-ФЗ "Об общих принципах организации местного самоуправления в Российской Федерации"</w:t>
      </w:r>
      <w:r w:rsidR="00EF307D">
        <w:rPr>
          <w:color w:val="000000" w:themeColor="text1"/>
          <w:sz w:val="27"/>
          <w:szCs w:val="27"/>
        </w:rPr>
        <w:t xml:space="preserve">, решением Совета депутатов Ельниковского муниципального района Республики Мордовия </w:t>
      </w:r>
      <w:r w:rsidR="00E33523">
        <w:rPr>
          <w:color w:val="000000" w:themeColor="text1"/>
          <w:sz w:val="27"/>
          <w:szCs w:val="27"/>
        </w:rPr>
        <w:t xml:space="preserve">от </w:t>
      </w:r>
      <w:r w:rsidR="001E6489">
        <w:rPr>
          <w:color w:val="000000" w:themeColor="text1"/>
          <w:sz w:val="27"/>
          <w:szCs w:val="27"/>
        </w:rPr>
        <w:t>02.12.2022</w:t>
      </w:r>
      <w:r w:rsidR="00E33523">
        <w:rPr>
          <w:color w:val="000000" w:themeColor="text1"/>
          <w:sz w:val="27"/>
          <w:szCs w:val="27"/>
        </w:rPr>
        <w:t xml:space="preserve"> № </w:t>
      </w:r>
      <w:r w:rsidR="001E6489">
        <w:rPr>
          <w:color w:val="000000" w:themeColor="text1"/>
          <w:sz w:val="27"/>
          <w:szCs w:val="27"/>
        </w:rPr>
        <w:t>76</w:t>
      </w:r>
      <w:r w:rsidR="00E33523">
        <w:rPr>
          <w:color w:val="000000" w:themeColor="text1"/>
          <w:sz w:val="27"/>
          <w:szCs w:val="27"/>
        </w:rPr>
        <w:t xml:space="preserve"> «</w:t>
      </w:r>
      <w:r w:rsidR="00E33523" w:rsidRPr="00E33523">
        <w:rPr>
          <w:color w:val="000000" w:themeColor="text1"/>
          <w:sz w:val="27"/>
          <w:szCs w:val="27"/>
        </w:rPr>
        <w:t>О передаче осуществления части полномочий по решению вопросов</w:t>
      </w:r>
      <w:r w:rsidR="00E33523">
        <w:rPr>
          <w:color w:val="000000" w:themeColor="text1"/>
          <w:sz w:val="27"/>
          <w:szCs w:val="27"/>
        </w:rPr>
        <w:t xml:space="preserve"> </w:t>
      </w:r>
      <w:r w:rsidR="00E33523" w:rsidRPr="00E33523">
        <w:rPr>
          <w:color w:val="000000" w:themeColor="text1"/>
          <w:sz w:val="27"/>
          <w:szCs w:val="27"/>
        </w:rPr>
        <w:t>местного значения Ельниковского муниципального района сельским</w:t>
      </w:r>
      <w:r w:rsidR="00E33523">
        <w:rPr>
          <w:color w:val="000000" w:themeColor="text1"/>
          <w:sz w:val="27"/>
          <w:szCs w:val="27"/>
        </w:rPr>
        <w:t xml:space="preserve"> </w:t>
      </w:r>
      <w:r w:rsidR="00E33523" w:rsidRPr="00E33523">
        <w:rPr>
          <w:color w:val="000000" w:themeColor="text1"/>
          <w:sz w:val="27"/>
          <w:szCs w:val="27"/>
        </w:rPr>
        <w:t>поселениям Ельниковского муниципального района</w:t>
      </w:r>
      <w:r w:rsidR="00E33523">
        <w:rPr>
          <w:color w:val="000000" w:themeColor="text1"/>
          <w:sz w:val="27"/>
          <w:szCs w:val="27"/>
        </w:rPr>
        <w:t>» и</w:t>
      </w:r>
      <w:r w:rsidRPr="00A71B60">
        <w:rPr>
          <w:color w:val="000000" w:themeColor="text1"/>
          <w:sz w:val="27"/>
          <w:szCs w:val="27"/>
        </w:rPr>
        <w:t xml:space="preserve"> на основании Устава </w:t>
      </w:r>
      <w:r w:rsidR="004D4854">
        <w:rPr>
          <w:color w:val="000000" w:themeColor="text1"/>
          <w:sz w:val="27"/>
          <w:szCs w:val="27"/>
        </w:rPr>
        <w:t xml:space="preserve">Стародевиченского сельского поселения </w:t>
      </w:r>
      <w:r w:rsidRPr="00A71B60">
        <w:rPr>
          <w:color w:val="000000" w:themeColor="text1"/>
          <w:sz w:val="27"/>
          <w:szCs w:val="27"/>
        </w:rPr>
        <w:t>Ельниковского муниципального района Республики Мордовия</w:t>
      </w:r>
      <w:r w:rsidR="00EE1BF4" w:rsidRPr="00A71B60">
        <w:rPr>
          <w:sz w:val="27"/>
          <w:szCs w:val="27"/>
        </w:rPr>
        <w:t>,</w:t>
      </w:r>
      <w:r w:rsidR="004D4854">
        <w:rPr>
          <w:sz w:val="27"/>
          <w:szCs w:val="27"/>
        </w:rPr>
        <w:t xml:space="preserve"> </w:t>
      </w:r>
      <w:r w:rsidR="00EE1BF4" w:rsidRPr="00A71B60">
        <w:rPr>
          <w:sz w:val="27"/>
          <w:szCs w:val="27"/>
        </w:rPr>
        <w:t xml:space="preserve">Совет депутатов </w:t>
      </w:r>
      <w:r w:rsidR="004D4854">
        <w:rPr>
          <w:sz w:val="27"/>
          <w:szCs w:val="27"/>
        </w:rPr>
        <w:t>Стародевиченского сельского поселения</w:t>
      </w:r>
      <w:r w:rsidR="00EE1BF4" w:rsidRPr="00A71B60">
        <w:rPr>
          <w:sz w:val="27"/>
          <w:szCs w:val="27"/>
        </w:rPr>
        <w:t xml:space="preserve"> </w:t>
      </w:r>
      <w:r w:rsidR="004D4854">
        <w:rPr>
          <w:sz w:val="27"/>
          <w:szCs w:val="27"/>
        </w:rPr>
        <w:t>РЕШИЛ</w:t>
      </w:r>
      <w:r w:rsidR="00EE1BF4" w:rsidRPr="00A71B60">
        <w:rPr>
          <w:sz w:val="27"/>
          <w:szCs w:val="27"/>
        </w:rPr>
        <w:t>:</w:t>
      </w:r>
    </w:p>
    <w:p w:rsidR="004D4854" w:rsidRPr="00A71B60" w:rsidRDefault="004D4854" w:rsidP="00EE1BF4">
      <w:pPr>
        <w:ind w:firstLine="708"/>
        <w:jc w:val="both"/>
        <w:rPr>
          <w:sz w:val="27"/>
          <w:szCs w:val="27"/>
        </w:rPr>
      </w:pPr>
    </w:p>
    <w:p w:rsidR="0012296C" w:rsidRPr="00A71B60" w:rsidRDefault="0012296C" w:rsidP="000758EA">
      <w:pPr>
        <w:ind w:firstLine="708"/>
        <w:jc w:val="both"/>
        <w:rPr>
          <w:sz w:val="27"/>
          <w:szCs w:val="27"/>
        </w:rPr>
      </w:pPr>
      <w:r w:rsidRPr="00A71B60">
        <w:rPr>
          <w:sz w:val="27"/>
          <w:szCs w:val="27"/>
        </w:rPr>
        <w:t>1. П</w:t>
      </w:r>
      <w:r w:rsidR="004D4854">
        <w:rPr>
          <w:sz w:val="27"/>
          <w:szCs w:val="27"/>
        </w:rPr>
        <w:t>ринять</w:t>
      </w:r>
      <w:r w:rsidRPr="00A71B60">
        <w:rPr>
          <w:sz w:val="27"/>
          <w:szCs w:val="27"/>
        </w:rPr>
        <w:t xml:space="preserve"> часть полномочий </w:t>
      </w:r>
      <w:r w:rsidR="000758EA" w:rsidRPr="00A71B60">
        <w:rPr>
          <w:sz w:val="27"/>
          <w:szCs w:val="27"/>
        </w:rPr>
        <w:t>Ельниковского</w:t>
      </w:r>
      <w:r w:rsidRPr="00A71B60">
        <w:rPr>
          <w:sz w:val="27"/>
          <w:szCs w:val="27"/>
        </w:rPr>
        <w:t>  муниципального района Республики Мордовия по вопросам градостроительной деятельности, а именно:</w:t>
      </w:r>
    </w:p>
    <w:p w:rsidR="0012296C" w:rsidRPr="00A71B60" w:rsidRDefault="0012296C" w:rsidP="000758EA">
      <w:pPr>
        <w:ind w:firstLine="708"/>
        <w:jc w:val="both"/>
        <w:rPr>
          <w:sz w:val="27"/>
          <w:szCs w:val="27"/>
        </w:rPr>
      </w:pPr>
      <w:r w:rsidRPr="00A71B60">
        <w:rPr>
          <w:sz w:val="27"/>
          <w:szCs w:val="27"/>
        </w:rPr>
        <w:t>- утверждение генеральных планов поселения, правил землепользования и застройки;</w:t>
      </w:r>
    </w:p>
    <w:p w:rsidR="0012296C" w:rsidRPr="00A71B60" w:rsidRDefault="0012296C" w:rsidP="000758EA">
      <w:pPr>
        <w:ind w:firstLine="708"/>
        <w:jc w:val="both"/>
        <w:rPr>
          <w:sz w:val="27"/>
          <w:szCs w:val="27"/>
        </w:rPr>
      </w:pPr>
      <w:r w:rsidRPr="00A71B60">
        <w:rPr>
          <w:sz w:val="27"/>
          <w:szCs w:val="27"/>
        </w:rPr>
        <w:t>- утверждение подготовленной на основе генеральных планов поселения документации по планировке территории</w:t>
      </w:r>
      <w:r w:rsidR="00C81D26" w:rsidRPr="00A71B60">
        <w:rPr>
          <w:sz w:val="27"/>
          <w:szCs w:val="27"/>
        </w:rPr>
        <w:t xml:space="preserve"> </w:t>
      </w:r>
      <w:r w:rsidR="004D4854">
        <w:rPr>
          <w:sz w:val="27"/>
          <w:szCs w:val="27"/>
        </w:rPr>
        <w:t>Стародевиченскому сельскому поселению</w:t>
      </w:r>
      <w:r w:rsidRPr="00A71B60">
        <w:rPr>
          <w:sz w:val="27"/>
          <w:szCs w:val="27"/>
        </w:rPr>
        <w:t xml:space="preserve"> </w:t>
      </w:r>
      <w:r w:rsidR="000758EA" w:rsidRPr="00A71B60">
        <w:rPr>
          <w:rStyle w:val="a8"/>
          <w:i w:val="0"/>
          <w:iCs w:val="0"/>
          <w:color w:val="auto"/>
          <w:sz w:val="27"/>
          <w:szCs w:val="27"/>
        </w:rPr>
        <w:t>Ельниковского</w:t>
      </w:r>
      <w:r w:rsidRPr="00A71B60">
        <w:rPr>
          <w:i/>
          <w:iCs/>
          <w:sz w:val="27"/>
          <w:szCs w:val="27"/>
        </w:rPr>
        <w:t xml:space="preserve"> </w:t>
      </w:r>
      <w:r w:rsidRPr="00A71B60">
        <w:rPr>
          <w:sz w:val="27"/>
          <w:szCs w:val="27"/>
        </w:rPr>
        <w:t>муниципаль</w:t>
      </w:r>
      <w:r w:rsidR="004D4854">
        <w:rPr>
          <w:sz w:val="27"/>
          <w:szCs w:val="27"/>
        </w:rPr>
        <w:t>ного района Республики Мордовия</w:t>
      </w:r>
      <w:r w:rsidRPr="00A71B60">
        <w:rPr>
          <w:sz w:val="27"/>
          <w:szCs w:val="27"/>
        </w:rPr>
        <w:t>.</w:t>
      </w:r>
    </w:p>
    <w:p w:rsidR="0012296C" w:rsidRPr="00A71B60" w:rsidRDefault="0012296C" w:rsidP="000758EA">
      <w:pPr>
        <w:ind w:firstLine="708"/>
        <w:jc w:val="both"/>
        <w:rPr>
          <w:sz w:val="27"/>
          <w:szCs w:val="27"/>
        </w:rPr>
      </w:pPr>
      <w:r w:rsidRPr="00A71B60">
        <w:rPr>
          <w:sz w:val="27"/>
          <w:szCs w:val="27"/>
        </w:rPr>
        <w:t xml:space="preserve">2. Утвердить проект Соглашения "О передаче части полномочий </w:t>
      </w:r>
      <w:r w:rsidR="000758EA" w:rsidRPr="00A71B60">
        <w:rPr>
          <w:sz w:val="27"/>
          <w:szCs w:val="27"/>
        </w:rPr>
        <w:t>Ельниковского</w:t>
      </w:r>
      <w:r w:rsidRPr="00A71B60">
        <w:rPr>
          <w:sz w:val="27"/>
          <w:szCs w:val="27"/>
        </w:rPr>
        <w:t xml:space="preserve">  муниципального района по вопросам градостроительной деятельности сельскому поселению </w:t>
      </w:r>
      <w:r w:rsidR="000758EA" w:rsidRPr="00A71B60">
        <w:rPr>
          <w:sz w:val="27"/>
          <w:szCs w:val="27"/>
        </w:rPr>
        <w:t>Ельниковского</w:t>
      </w:r>
      <w:r w:rsidRPr="00A71B60">
        <w:rPr>
          <w:sz w:val="27"/>
          <w:szCs w:val="27"/>
        </w:rPr>
        <w:t>  муниципальн</w:t>
      </w:r>
      <w:r w:rsidR="004D4854">
        <w:rPr>
          <w:sz w:val="27"/>
          <w:szCs w:val="27"/>
        </w:rPr>
        <w:t>ого района Республики Мордовия"</w:t>
      </w:r>
      <w:r w:rsidRPr="00A71B60">
        <w:rPr>
          <w:sz w:val="27"/>
          <w:szCs w:val="27"/>
        </w:rPr>
        <w:t xml:space="preserve"> согласно</w:t>
      </w:r>
      <w:r w:rsidR="000758EA" w:rsidRPr="00A71B60">
        <w:rPr>
          <w:sz w:val="27"/>
          <w:szCs w:val="27"/>
        </w:rPr>
        <w:t xml:space="preserve"> </w:t>
      </w:r>
      <w:r w:rsidRPr="00A71B60">
        <w:rPr>
          <w:sz w:val="27"/>
          <w:szCs w:val="27"/>
        </w:rPr>
        <w:t xml:space="preserve">Приложению </w:t>
      </w:r>
      <w:r w:rsidR="004D4854">
        <w:rPr>
          <w:sz w:val="27"/>
          <w:szCs w:val="27"/>
        </w:rPr>
        <w:t>1</w:t>
      </w:r>
      <w:r w:rsidRPr="00A71B60">
        <w:rPr>
          <w:sz w:val="27"/>
          <w:szCs w:val="27"/>
        </w:rPr>
        <w:t>.</w:t>
      </w:r>
    </w:p>
    <w:p w:rsidR="0012296C" w:rsidRPr="00A71B60" w:rsidRDefault="0012296C" w:rsidP="000758EA">
      <w:pPr>
        <w:ind w:firstLine="708"/>
        <w:jc w:val="both"/>
        <w:rPr>
          <w:sz w:val="27"/>
          <w:szCs w:val="27"/>
        </w:rPr>
      </w:pPr>
      <w:r w:rsidRPr="00A71B60">
        <w:rPr>
          <w:sz w:val="27"/>
          <w:szCs w:val="27"/>
        </w:rPr>
        <w:lastRenderedPageBreak/>
        <w:t xml:space="preserve">3. Определить, что часть полномочий </w:t>
      </w:r>
      <w:r w:rsidR="000758EA" w:rsidRPr="00A71B60">
        <w:rPr>
          <w:sz w:val="27"/>
          <w:szCs w:val="27"/>
        </w:rPr>
        <w:t>Ельниковского</w:t>
      </w:r>
      <w:r w:rsidRPr="00A71B60">
        <w:rPr>
          <w:sz w:val="27"/>
          <w:szCs w:val="27"/>
        </w:rPr>
        <w:t xml:space="preserve"> муниципального района по вопросам градостроительной деятельности </w:t>
      </w:r>
      <w:r w:rsidR="004D4854">
        <w:rPr>
          <w:sz w:val="27"/>
          <w:szCs w:val="27"/>
        </w:rPr>
        <w:t>Стародевиченскому сельскому поселению</w:t>
      </w:r>
      <w:r w:rsidRPr="00A71B60">
        <w:rPr>
          <w:sz w:val="27"/>
          <w:szCs w:val="27"/>
        </w:rPr>
        <w:t xml:space="preserve"> </w:t>
      </w:r>
      <w:r w:rsidR="000758EA" w:rsidRPr="00A71B60">
        <w:rPr>
          <w:sz w:val="27"/>
          <w:szCs w:val="27"/>
        </w:rPr>
        <w:t>Ельниковского</w:t>
      </w:r>
      <w:r w:rsidRPr="00A71B60">
        <w:rPr>
          <w:sz w:val="27"/>
          <w:szCs w:val="27"/>
        </w:rPr>
        <w:t xml:space="preserve"> муниципального района Республики Мордовия передается на период</w:t>
      </w:r>
      <w:r w:rsidR="00ED4AB4" w:rsidRPr="00A71B60">
        <w:rPr>
          <w:sz w:val="27"/>
          <w:szCs w:val="27"/>
        </w:rPr>
        <w:t xml:space="preserve"> с </w:t>
      </w:r>
      <w:r w:rsidRPr="00A71B60">
        <w:rPr>
          <w:sz w:val="27"/>
          <w:szCs w:val="27"/>
        </w:rPr>
        <w:t>01.01.202</w:t>
      </w:r>
      <w:r w:rsidR="001E6489">
        <w:rPr>
          <w:sz w:val="27"/>
          <w:szCs w:val="27"/>
        </w:rPr>
        <w:t>3</w:t>
      </w:r>
      <w:r w:rsidRPr="00A71B60">
        <w:rPr>
          <w:sz w:val="27"/>
          <w:szCs w:val="27"/>
        </w:rPr>
        <w:t xml:space="preserve"> года по 31.12.202</w:t>
      </w:r>
      <w:r w:rsidR="001E6489">
        <w:rPr>
          <w:sz w:val="27"/>
          <w:szCs w:val="27"/>
        </w:rPr>
        <w:t>3</w:t>
      </w:r>
      <w:r w:rsidRPr="00A71B60">
        <w:rPr>
          <w:sz w:val="27"/>
          <w:szCs w:val="27"/>
        </w:rPr>
        <w:t xml:space="preserve"> года.</w:t>
      </w:r>
    </w:p>
    <w:p w:rsidR="0012296C" w:rsidRPr="00A71B60" w:rsidRDefault="0012296C" w:rsidP="000758EA">
      <w:pPr>
        <w:ind w:firstLine="708"/>
        <w:jc w:val="both"/>
        <w:rPr>
          <w:sz w:val="27"/>
          <w:szCs w:val="27"/>
        </w:rPr>
      </w:pPr>
      <w:r w:rsidRPr="00A71B60">
        <w:rPr>
          <w:sz w:val="27"/>
          <w:szCs w:val="27"/>
        </w:rPr>
        <w:t xml:space="preserve">4. Определить, что исполнение полномочий по предмету Соглашения "О передаче части полномочий </w:t>
      </w:r>
      <w:r w:rsidR="000758EA" w:rsidRPr="00A71B60">
        <w:rPr>
          <w:sz w:val="27"/>
          <w:szCs w:val="27"/>
        </w:rPr>
        <w:t>Ельниковского</w:t>
      </w:r>
      <w:r w:rsidRPr="00A71B60">
        <w:rPr>
          <w:sz w:val="27"/>
          <w:szCs w:val="27"/>
        </w:rPr>
        <w:t xml:space="preserve">  муниципального района по вопросам градостроительной деятельности сельскому поселению </w:t>
      </w:r>
      <w:r w:rsidR="000758EA" w:rsidRPr="00A71B60">
        <w:rPr>
          <w:sz w:val="27"/>
          <w:szCs w:val="27"/>
        </w:rPr>
        <w:t>Ельниковского</w:t>
      </w:r>
      <w:r w:rsidRPr="00A71B60">
        <w:rPr>
          <w:sz w:val="27"/>
          <w:szCs w:val="27"/>
        </w:rPr>
        <w:t xml:space="preserve"> муниципального района Республики Мордовия" осуществляется за счет иных межбюджетных трансфертов, предоставляемых из  бюджета </w:t>
      </w:r>
      <w:r w:rsidR="000758EA" w:rsidRPr="00A71B60">
        <w:rPr>
          <w:sz w:val="27"/>
          <w:szCs w:val="27"/>
        </w:rPr>
        <w:t>Ельниковского</w:t>
      </w:r>
      <w:r w:rsidRPr="00A71B60">
        <w:rPr>
          <w:sz w:val="27"/>
          <w:szCs w:val="27"/>
        </w:rPr>
        <w:t xml:space="preserve"> муниципального района в бюджет </w:t>
      </w:r>
      <w:r w:rsidR="00EF307D">
        <w:rPr>
          <w:sz w:val="27"/>
          <w:szCs w:val="27"/>
        </w:rPr>
        <w:t>Стародевиченского сельского поселения</w:t>
      </w:r>
      <w:r w:rsidRPr="00A71B60">
        <w:rPr>
          <w:sz w:val="27"/>
          <w:szCs w:val="27"/>
        </w:rPr>
        <w:t xml:space="preserve"> </w:t>
      </w:r>
      <w:r w:rsidR="000758EA" w:rsidRPr="00A71B60">
        <w:rPr>
          <w:sz w:val="27"/>
          <w:szCs w:val="27"/>
        </w:rPr>
        <w:t>Ельниковского</w:t>
      </w:r>
      <w:r w:rsidRPr="00A71B60">
        <w:rPr>
          <w:sz w:val="27"/>
          <w:szCs w:val="27"/>
        </w:rPr>
        <w:t xml:space="preserve"> муниципального района в размере денежных средств, предусмотренных в  бюджете </w:t>
      </w:r>
      <w:r w:rsidR="000758EA" w:rsidRPr="00A71B60">
        <w:rPr>
          <w:sz w:val="27"/>
          <w:szCs w:val="27"/>
        </w:rPr>
        <w:t>Ельниковского</w:t>
      </w:r>
      <w:r w:rsidRPr="00A71B60">
        <w:rPr>
          <w:sz w:val="27"/>
          <w:szCs w:val="27"/>
        </w:rPr>
        <w:t>  муниципального района на осуществление данных полномочий.</w:t>
      </w:r>
    </w:p>
    <w:p w:rsidR="0012296C" w:rsidRDefault="0012296C" w:rsidP="000758EA">
      <w:pPr>
        <w:ind w:firstLine="708"/>
        <w:jc w:val="both"/>
        <w:rPr>
          <w:sz w:val="27"/>
          <w:szCs w:val="27"/>
        </w:rPr>
      </w:pPr>
      <w:r w:rsidRPr="00A71B60">
        <w:rPr>
          <w:sz w:val="27"/>
          <w:szCs w:val="27"/>
        </w:rPr>
        <w:t>5. Настоящее решение вступает в силу после его официального опубликования.</w:t>
      </w:r>
    </w:p>
    <w:p w:rsidR="004D4854" w:rsidRDefault="004D4854" w:rsidP="000758EA">
      <w:pPr>
        <w:ind w:firstLine="708"/>
        <w:jc w:val="both"/>
        <w:rPr>
          <w:sz w:val="27"/>
          <w:szCs w:val="27"/>
        </w:rPr>
      </w:pPr>
    </w:p>
    <w:p w:rsidR="004D4854" w:rsidRDefault="004D4854" w:rsidP="000758EA">
      <w:pPr>
        <w:ind w:firstLine="708"/>
        <w:jc w:val="both"/>
        <w:rPr>
          <w:sz w:val="27"/>
          <w:szCs w:val="27"/>
        </w:rPr>
      </w:pPr>
    </w:p>
    <w:p w:rsidR="00FE0FF0" w:rsidRDefault="00FE0FF0" w:rsidP="000758EA">
      <w:pPr>
        <w:ind w:firstLine="708"/>
        <w:jc w:val="both"/>
        <w:rPr>
          <w:sz w:val="27"/>
          <w:szCs w:val="27"/>
        </w:rPr>
      </w:pPr>
    </w:p>
    <w:p w:rsidR="00FE0FF0" w:rsidRDefault="00FE0FF0" w:rsidP="000758EA">
      <w:pPr>
        <w:ind w:firstLine="708"/>
        <w:jc w:val="both"/>
        <w:rPr>
          <w:sz w:val="27"/>
          <w:szCs w:val="27"/>
        </w:rPr>
      </w:pPr>
    </w:p>
    <w:p w:rsidR="004D4854" w:rsidRDefault="004D4854" w:rsidP="000758EA">
      <w:pPr>
        <w:ind w:firstLine="708"/>
        <w:jc w:val="both"/>
        <w:rPr>
          <w:sz w:val="27"/>
          <w:szCs w:val="27"/>
        </w:rPr>
      </w:pPr>
    </w:p>
    <w:p w:rsidR="004D4854" w:rsidRDefault="004D4854" w:rsidP="004D4854">
      <w:pPr>
        <w:ind w:firstLine="708"/>
        <w:jc w:val="right"/>
        <w:rPr>
          <w:sz w:val="27"/>
          <w:szCs w:val="27"/>
        </w:rPr>
      </w:pPr>
      <w:r>
        <w:rPr>
          <w:sz w:val="27"/>
          <w:szCs w:val="27"/>
        </w:rPr>
        <w:t>Глава</w:t>
      </w:r>
    </w:p>
    <w:p w:rsidR="004D4854" w:rsidRDefault="004D4854" w:rsidP="004D4854">
      <w:pPr>
        <w:ind w:firstLine="708"/>
        <w:jc w:val="right"/>
        <w:rPr>
          <w:sz w:val="27"/>
          <w:szCs w:val="27"/>
        </w:rPr>
      </w:pPr>
      <w:r>
        <w:rPr>
          <w:sz w:val="27"/>
          <w:szCs w:val="27"/>
        </w:rPr>
        <w:t>Стародевиченского сельского поселения</w:t>
      </w:r>
    </w:p>
    <w:p w:rsidR="00EC7BED" w:rsidRDefault="00EC7BED" w:rsidP="004D4854">
      <w:pPr>
        <w:ind w:firstLine="708"/>
        <w:jc w:val="right"/>
        <w:rPr>
          <w:sz w:val="27"/>
          <w:szCs w:val="27"/>
        </w:rPr>
      </w:pPr>
      <w:r>
        <w:rPr>
          <w:sz w:val="27"/>
          <w:szCs w:val="27"/>
        </w:rPr>
        <w:t>Ельниковского муниципального района</w:t>
      </w:r>
    </w:p>
    <w:p w:rsidR="00EC7BED" w:rsidRDefault="00EC7BED" w:rsidP="004D4854">
      <w:pPr>
        <w:ind w:firstLine="708"/>
        <w:jc w:val="right"/>
        <w:rPr>
          <w:sz w:val="27"/>
          <w:szCs w:val="27"/>
        </w:rPr>
      </w:pPr>
      <w:r>
        <w:rPr>
          <w:sz w:val="27"/>
          <w:szCs w:val="27"/>
        </w:rPr>
        <w:t>Республики Мордовия</w:t>
      </w:r>
    </w:p>
    <w:p w:rsidR="004D4854" w:rsidRDefault="004D4854" w:rsidP="004D4854">
      <w:pPr>
        <w:ind w:firstLine="708"/>
        <w:jc w:val="right"/>
        <w:rPr>
          <w:sz w:val="27"/>
          <w:szCs w:val="27"/>
        </w:rPr>
      </w:pPr>
      <w:r>
        <w:rPr>
          <w:sz w:val="27"/>
          <w:szCs w:val="27"/>
        </w:rPr>
        <w:t>Н.В. Демина</w:t>
      </w:r>
    </w:p>
    <w:p w:rsidR="004D4854" w:rsidRDefault="004D4854" w:rsidP="000758EA">
      <w:pPr>
        <w:ind w:firstLine="708"/>
        <w:jc w:val="both"/>
        <w:rPr>
          <w:sz w:val="27"/>
          <w:szCs w:val="27"/>
        </w:rPr>
      </w:pPr>
    </w:p>
    <w:p w:rsidR="004D4854" w:rsidRPr="00A71B60" w:rsidRDefault="004D4854" w:rsidP="000758EA">
      <w:pPr>
        <w:ind w:firstLine="708"/>
        <w:jc w:val="both"/>
        <w:rPr>
          <w:sz w:val="27"/>
          <w:szCs w:val="27"/>
        </w:rPr>
      </w:pPr>
    </w:p>
    <w:p w:rsidR="008E56D8" w:rsidRPr="00A71B60" w:rsidRDefault="008E56D8" w:rsidP="0012296C">
      <w:pPr>
        <w:rPr>
          <w:sz w:val="27"/>
          <w:szCs w:val="27"/>
        </w:rPr>
      </w:pPr>
    </w:p>
    <w:p w:rsidR="00EE1BF4" w:rsidRPr="00A71B60" w:rsidRDefault="00EE1BF4" w:rsidP="008E56D8">
      <w:pPr>
        <w:rPr>
          <w:sz w:val="27"/>
          <w:szCs w:val="27"/>
        </w:rPr>
      </w:pPr>
    </w:p>
    <w:p w:rsidR="00B2191A" w:rsidRPr="00A71B60" w:rsidRDefault="00B2191A" w:rsidP="008E56D8">
      <w:pPr>
        <w:rPr>
          <w:sz w:val="27"/>
          <w:szCs w:val="27"/>
        </w:rPr>
      </w:pPr>
    </w:p>
    <w:p w:rsidR="00A71B60" w:rsidRPr="00A71B60" w:rsidRDefault="00A71B60" w:rsidP="008E56D8">
      <w:pPr>
        <w:rPr>
          <w:sz w:val="27"/>
          <w:szCs w:val="27"/>
        </w:rPr>
      </w:pPr>
    </w:p>
    <w:p w:rsidR="00A71B60" w:rsidRPr="00A71B60" w:rsidRDefault="00A71B60" w:rsidP="008E56D8">
      <w:pPr>
        <w:rPr>
          <w:sz w:val="27"/>
          <w:szCs w:val="27"/>
        </w:rPr>
      </w:pPr>
    </w:p>
    <w:p w:rsidR="00A71B60" w:rsidRPr="00A71B60" w:rsidRDefault="00A71B60" w:rsidP="008E56D8">
      <w:pPr>
        <w:rPr>
          <w:sz w:val="27"/>
          <w:szCs w:val="27"/>
        </w:rPr>
      </w:pPr>
    </w:p>
    <w:p w:rsidR="00A71B60" w:rsidRPr="00A71B60" w:rsidRDefault="00A71B60" w:rsidP="008E56D8">
      <w:pPr>
        <w:rPr>
          <w:sz w:val="27"/>
          <w:szCs w:val="27"/>
        </w:rPr>
      </w:pPr>
    </w:p>
    <w:p w:rsidR="00B2191A" w:rsidRPr="00A71B60" w:rsidRDefault="00B2191A" w:rsidP="008E56D8">
      <w:pPr>
        <w:rPr>
          <w:sz w:val="27"/>
          <w:szCs w:val="27"/>
        </w:rPr>
      </w:pPr>
    </w:p>
    <w:p w:rsidR="00EE1BF4" w:rsidRPr="00A71B60" w:rsidRDefault="00EE1BF4" w:rsidP="008E56D8">
      <w:pPr>
        <w:rPr>
          <w:sz w:val="27"/>
          <w:szCs w:val="27"/>
        </w:rPr>
      </w:pPr>
    </w:p>
    <w:p w:rsidR="0012296C" w:rsidRPr="00A71B60" w:rsidRDefault="0012296C" w:rsidP="00EE1BF4">
      <w:pPr>
        <w:ind w:right="-285"/>
        <w:rPr>
          <w:sz w:val="27"/>
          <w:szCs w:val="27"/>
        </w:rPr>
      </w:pPr>
    </w:p>
    <w:p w:rsidR="0012296C" w:rsidRDefault="0012296C" w:rsidP="0012296C">
      <w:pPr>
        <w:ind w:firstLine="698"/>
        <w:jc w:val="right"/>
        <w:rPr>
          <w:sz w:val="27"/>
          <w:szCs w:val="27"/>
        </w:rPr>
      </w:pPr>
    </w:p>
    <w:p w:rsidR="004079BD" w:rsidRDefault="004079BD" w:rsidP="0012296C">
      <w:pPr>
        <w:ind w:firstLine="698"/>
        <w:jc w:val="right"/>
        <w:rPr>
          <w:sz w:val="27"/>
          <w:szCs w:val="27"/>
        </w:rPr>
      </w:pPr>
    </w:p>
    <w:p w:rsidR="004079BD" w:rsidRPr="00A71B60" w:rsidRDefault="004079BD" w:rsidP="0012296C">
      <w:pPr>
        <w:ind w:firstLine="698"/>
        <w:jc w:val="right"/>
        <w:rPr>
          <w:sz w:val="27"/>
          <w:szCs w:val="27"/>
        </w:rPr>
      </w:pPr>
    </w:p>
    <w:p w:rsidR="00B40B90" w:rsidRDefault="00B40B90" w:rsidP="0012296C">
      <w:pPr>
        <w:ind w:firstLine="698"/>
        <w:jc w:val="right"/>
        <w:rPr>
          <w:sz w:val="27"/>
          <w:szCs w:val="27"/>
        </w:rPr>
      </w:pPr>
    </w:p>
    <w:p w:rsidR="00F90F33" w:rsidRPr="00A71B60" w:rsidRDefault="00F90F33" w:rsidP="0012296C">
      <w:pPr>
        <w:ind w:firstLine="698"/>
        <w:jc w:val="right"/>
        <w:rPr>
          <w:sz w:val="27"/>
          <w:szCs w:val="27"/>
        </w:rPr>
      </w:pPr>
    </w:p>
    <w:p w:rsidR="00B40B90" w:rsidRDefault="00B40B90" w:rsidP="0012296C">
      <w:pPr>
        <w:ind w:firstLine="698"/>
        <w:jc w:val="right"/>
      </w:pPr>
    </w:p>
    <w:p w:rsidR="00F90F33" w:rsidRDefault="00F90F33" w:rsidP="0012296C">
      <w:pPr>
        <w:ind w:firstLine="698"/>
        <w:jc w:val="right"/>
      </w:pPr>
    </w:p>
    <w:p w:rsidR="00B40B90" w:rsidRDefault="00B40B90" w:rsidP="0012296C">
      <w:pPr>
        <w:ind w:firstLine="698"/>
        <w:jc w:val="right"/>
      </w:pPr>
    </w:p>
    <w:p w:rsidR="00B40B90" w:rsidRDefault="00B40B90" w:rsidP="0012296C">
      <w:pPr>
        <w:ind w:firstLine="698"/>
        <w:jc w:val="right"/>
      </w:pPr>
    </w:p>
    <w:p w:rsidR="00B40B90" w:rsidRDefault="00B40B90" w:rsidP="0012296C">
      <w:pPr>
        <w:ind w:firstLine="698"/>
        <w:jc w:val="right"/>
      </w:pPr>
    </w:p>
    <w:p w:rsidR="0012296C" w:rsidRDefault="0012296C" w:rsidP="004D4854">
      <w:pPr>
        <w:jc w:val="right"/>
      </w:pPr>
      <w:bookmarkStart w:id="0" w:name="_GoBack"/>
      <w:bookmarkEnd w:id="0"/>
      <w:r>
        <w:lastRenderedPageBreak/>
        <w:t xml:space="preserve">Приложение </w:t>
      </w:r>
      <w:r w:rsidR="004D4854">
        <w:t>1</w:t>
      </w:r>
    </w:p>
    <w:p w:rsidR="0012296C" w:rsidRDefault="0012296C" w:rsidP="0012296C">
      <w:pPr>
        <w:ind w:firstLine="698"/>
        <w:jc w:val="right"/>
      </w:pPr>
      <w:r>
        <w:t>к  решению Совета депутатов</w:t>
      </w:r>
    </w:p>
    <w:p w:rsidR="004D4854" w:rsidRDefault="004D4854" w:rsidP="0012296C">
      <w:pPr>
        <w:ind w:firstLine="698"/>
        <w:jc w:val="right"/>
      </w:pPr>
      <w:r>
        <w:t>Стародевиченского сельского поселения</w:t>
      </w:r>
    </w:p>
    <w:p w:rsidR="0012296C" w:rsidRDefault="000758EA" w:rsidP="0012296C">
      <w:pPr>
        <w:ind w:firstLine="698"/>
        <w:jc w:val="right"/>
      </w:pPr>
      <w:r>
        <w:t>Ельниковского</w:t>
      </w:r>
      <w:r w:rsidR="0012296C">
        <w:t xml:space="preserve"> муниципального</w:t>
      </w:r>
    </w:p>
    <w:p w:rsidR="0012296C" w:rsidRDefault="0012296C" w:rsidP="0012296C">
      <w:pPr>
        <w:ind w:firstLine="698"/>
        <w:jc w:val="right"/>
      </w:pPr>
      <w:r>
        <w:t>района Республики Мордовия</w:t>
      </w:r>
    </w:p>
    <w:p w:rsidR="00FE0FF0" w:rsidRDefault="0012296C" w:rsidP="0012296C">
      <w:pPr>
        <w:ind w:firstLine="698"/>
        <w:jc w:val="right"/>
      </w:pPr>
      <w:r>
        <w:t xml:space="preserve">от </w:t>
      </w:r>
      <w:r w:rsidR="00F90F33">
        <w:t>28.12.</w:t>
      </w:r>
      <w:r w:rsidR="00EF307D">
        <w:t>202</w:t>
      </w:r>
      <w:r w:rsidR="001E6489">
        <w:t>2</w:t>
      </w:r>
      <w:r w:rsidR="004D4854">
        <w:t> №</w:t>
      </w:r>
      <w:r>
        <w:t> </w:t>
      </w:r>
      <w:r w:rsidR="00F90F33">
        <w:t>58</w:t>
      </w:r>
    </w:p>
    <w:p w:rsidR="0012296C" w:rsidRPr="004D4854" w:rsidRDefault="0012296C" w:rsidP="00123DFB">
      <w:pPr>
        <w:pStyle w:val="3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D4854">
        <w:rPr>
          <w:rFonts w:ascii="Times New Roman" w:hAnsi="Times New Roman" w:cs="Times New Roman"/>
          <w:b/>
          <w:color w:val="auto"/>
          <w:sz w:val="26"/>
          <w:szCs w:val="26"/>
        </w:rPr>
        <w:t>Соглашение</w:t>
      </w:r>
    </w:p>
    <w:p w:rsidR="0012296C" w:rsidRPr="004D4854" w:rsidRDefault="0012296C" w:rsidP="00123DFB">
      <w:pPr>
        <w:pStyle w:val="3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D4854">
        <w:rPr>
          <w:rFonts w:ascii="Times New Roman" w:hAnsi="Times New Roman" w:cs="Times New Roman"/>
          <w:b/>
          <w:color w:val="auto"/>
          <w:sz w:val="26"/>
          <w:szCs w:val="26"/>
        </w:rPr>
        <w:t xml:space="preserve">о передаче части полномочий </w:t>
      </w:r>
      <w:r w:rsidR="000758EA" w:rsidRPr="004D4854">
        <w:rPr>
          <w:rFonts w:ascii="Times New Roman" w:hAnsi="Times New Roman" w:cs="Times New Roman"/>
          <w:b/>
          <w:color w:val="auto"/>
          <w:sz w:val="26"/>
          <w:szCs w:val="26"/>
        </w:rPr>
        <w:t>Ельниковского</w:t>
      </w:r>
      <w:r w:rsidRPr="004D4854">
        <w:rPr>
          <w:rFonts w:ascii="Times New Roman" w:hAnsi="Times New Roman" w:cs="Times New Roman"/>
          <w:b/>
          <w:color w:val="auto"/>
          <w:sz w:val="26"/>
          <w:szCs w:val="26"/>
        </w:rPr>
        <w:t xml:space="preserve">  муниципального района Республики Мордовия по вопросам градостроительной деятельности сельскому поселению </w:t>
      </w:r>
      <w:r w:rsidR="000758EA" w:rsidRPr="004D4854">
        <w:rPr>
          <w:rFonts w:ascii="Times New Roman" w:hAnsi="Times New Roman" w:cs="Times New Roman"/>
          <w:b/>
          <w:color w:val="auto"/>
          <w:sz w:val="26"/>
          <w:szCs w:val="26"/>
        </w:rPr>
        <w:t>Ельниковского</w:t>
      </w:r>
      <w:r w:rsidRPr="004D4854">
        <w:rPr>
          <w:rFonts w:ascii="Times New Roman" w:hAnsi="Times New Roman" w:cs="Times New Roman"/>
          <w:b/>
          <w:color w:val="auto"/>
          <w:sz w:val="26"/>
          <w:szCs w:val="26"/>
        </w:rPr>
        <w:t>  муниципального района Республики Мордовия</w:t>
      </w:r>
    </w:p>
    <w:p w:rsidR="0012296C" w:rsidRPr="00B40B90" w:rsidRDefault="0012296C" w:rsidP="0012296C">
      <w:pPr>
        <w:rPr>
          <w:sz w:val="26"/>
          <w:szCs w:val="26"/>
        </w:rPr>
      </w:pPr>
    </w:p>
    <w:p w:rsidR="0012296C" w:rsidRDefault="004D4854" w:rsidP="000758E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Ельниковского муниципального</w:t>
      </w:r>
      <w:r w:rsidR="0012296C" w:rsidRPr="00B40B90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="0012296C" w:rsidRPr="00B40B90">
        <w:rPr>
          <w:sz w:val="26"/>
          <w:szCs w:val="26"/>
        </w:rPr>
        <w:t xml:space="preserve"> Республики Мордов</w:t>
      </w:r>
      <w:r>
        <w:rPr>
          <w:sz w:val="26"/>
          <w:szCs w:val="26"/>
        </w:rPr>
        <w:t>ия, именуемая</w:t>
      </w:r>
      <w:r w:rsidR="0012296C" w:rsidRPr="00B40B90">
        <w:rPr>
          <w:sz w:val="26"/>
          <w:szCs w:val="26"/>
        </w:rPr>
        <w:t xml:space="preserve"> в дальнейшем "Муниципальный район", в лице Главы </w:t>
      </w:r>
      <w:r w:rsidR="000758EA" w:rsidRPr="00B40B90">
        <w:rPr>
          <w:sz w:val="26"/>
          <w:szCs w:val="26"/>
        </w:rPr>
        <w:t>Ельниковского</w:t>
      </w:r>
      <w:r w:rsidR="0012296C" w:rsidRPr="00B40B90">
        <w:rPr>
          <w:sz w:val="26"/>
          <w:szCs w:val="26"/>
        </w:rPr>
        <w:t xml:space="preserve">  муниципального района </w:t>
      </w:r>
      <w:proofErr w:type="spellStart"/>
      <w:r w:rsidR="000758EA" w:rsidRPr="00B40B90">
        <w:rPr>
          <w:sz w:val="26"/>
          <w:szCs w:val="26"/>
        </w:rPr>
        <w:t>Бекешев</w:t>
      </w:r>
      <w:r w:rsidR="003C6CAB" w:rsidRPr="00B40B90">
        <w:rPr>
          <w:sz w:val="26"/>
          <w:szCs w:val="26"/>
        </w:rPr>
        <w:t>а</w:t>
      </w:r>
      <w:proofErr w:type="spellEnd"/>
      <w:r w:rsidR="000758EA" w:rsidRPr="00B40B90">
        <w:rPr>
          <w:sz w:val="26"/>
          <w:szCs w:val="26"/>
        </w:rPr>
        <w:t xml:space="preserve"> Юри</w:t>
      </w:r>
      <w:r w:rsidR="003C6CAB" w:rsidRPr="00B40B90">
        <w:rPr>
          <w:sz w:val="26"/>
          <w:szCs w:val="26"/>
        </w:rPr>
        <w:t>я</w:t>
      </w:r>
      <w:r w:rsidR="000758EA" w:rsidRPr="00B40B90">
        <w:rPr>
          <w:sz w:val="26"/>
          <w:szCs w:val="26"/>
        </w:rPr>
        <w:t xml:space="preserve"> Алексеевич</w:t>
      </w:r>
      <w:r w:rsidR="003C6CAB" w:rsidRPr="00B40B90">
        <w:rPr>
          <w:sz w:val="26"/>
          <w:szCs w:val="26"/>
        </w:rPr>
        <w:t>а</w:t>
      </w:r>
      <w:r w:rsidR="0012296C" w:rsidRPr="00B40B90">
        <w:rPr>
          <w:sz w:val="26"/>
          <w:szCs w:val="26"/>
        </w:rPr>
        <w:t xml:space="preserve">, с одной стороны, и </w:t>
      </w:r>
      <w:r>
        <w:rPr>
          <w:sz w:val="26"/>
          <w:szCs w:val="26"/>
        </w:rPr>
        <w:t xml:space="preserve">Администрация Стародевиченского </w:t>
      </w:r>
      <w:r w:rsidR="0012296C" w:rsidRPr="00B40B90">
        <w:rPr>
          <w:sz w:val="26"/>
          <w:szCs w:val="26"/>
        </w:rPr>
        <w:t>сельско</w:t>
      </w:r>
      <w:r>
        <w:rPr>
          <w:sz w:val="26"/>
          <w:szCs w:val="26"/>
        </w:rPr>
        <w:t>го поселения Ельниковского муниципального района Республики Мордовия, именуемая</w:t>
      </w:r>
      <w:r w:rsidR="0012296C" w:rsidRPr="00B40B90">
        <w:rPr>
          <w:sz w:val="26"/>
          <w:szCs w:val="26"/>
        </w:rPr>
        <w:t xml:space="preserve"> в дальнейшем "Поселение", в лице </w:t>
      </w:r>
      <w:r>
        <w:rPr>
          <w:sz w:val="26"/>
          <w:szCs w:val="26"/>
        </w:rPr>
        <w:t xml:space="preserve">Главы администрации </w:t>
      </w:r>
      <w:proofErr w:type="spellStart"/>
      <w:r>
        <w:rPr>
          <w:sz w:val="26"/>
          <w:szCs w:val="26"/>
        </w:rPr>
        <w:t>Букатова</w:t>
      </w:r>
      <w:proofErr w:type="spellEnd"/>
      <w:r>
        <w:rPr>
          <w:sz w:val="26"/>
          <w:szCs w:val="26"/>
        </w:rPr>
        <w:t xml:space="preserve"> Николая Тихоновича</w:t>
      </w:r>
      <w:r w:rsidR="0012296C" w:rsidRPr="00B40B90">
        <w:rPr>
          <w:sz w:val="26"/>
          <w:szCs w:val="26"/>
        </w:rPr>
        <w:t>, с другой стороны, руководствуясь статьей 15 Федерального закона от 06.10.2003 г. 131-ФЗ "Об общих принципах организации местного самоуправления в Российской Федерации"</w:t>
      </w:r>
      <w:r w:rsidR="001E0194" w:rsidRPr="00B40B90">
        <w:rPr>
          <w:sz w:val="26"/>
          <w:szCs w:val="26"/>
        </w:rPr>
        <w:t xml:space="preserve">,  </w:t>
      </w:r>
      <w:r w:rsidR="0012296C" w:rsidRPr="00B40B90">
        <w:rPr>
          <w:sz w:val="26"/>
          <w:szCs w:val="26"/>
        </w:rPr>
        <w:t>заключили настоящее Соглашение о нижеследующем.</w:t>
      </w:r>
    </w:p>
    <w:p w:rsidR="001A7135" w:rsidRPr="00B40B90" w:rsidRDefault="001A7135" w:rsidP="000758EA">
      <w:pPr>
        <w:ind w:firstLine="708"/>
        <w:jc w:val="both"/>
        <w:rPr>
          <w:sz w:val="26"/>
          <w:szCs w:val="26"/>
        </w:rPr>
      </w:pPr>
    </w:p>
    <w:p w:rsidR="00CE3C81" w:rsidRDefault="00CE3C81" w:rsidP="00CE3C81">
      <w:pPr>
        <w:pStyle w:val="1"/>
        <w:rPr>
          <w:rFonts w:ascii="Times New Roman" w:hAnsi="Times New Roman" w:cs="Times New Roman"/>
          <w:color w:val="auto"/>
        </w:rPr>
      </w:pPr>
      <w:r w:rsidRPr="004D4854">
        <w:rPr>
          <w:rFonts w:ascii="Times New Roman" w:hAnsi="Times New Roman" w:cs="Times New Roman"/>
          <w:color w:val="auto"/>
        </w:rPr>
        <w:t>1. Предмет Соглашения</w:t>
      </w:r>
    </w:p>
    <w:p w:rsidR="001A7135" w:rsidRPr="001A7135" w:rsidRDefault="001A7135" w:rsidP="001A7135"/>
    <w:p w:rsidR="00CE3C81" w:rsidRPr="00B40B90" w:rsidRDefault="00CE3C81" w:rsidP="00CE3C81">
      <w:pPr>
        <w:ind w:firstLine="572"/>
        <w:jc w:val="both"/>
        <w:rPr>
          <w:sz w:val="26"/>
          <w:szCs w:val="26"/>
        </w:rPr>
      </w:pPr>
      <w:r w:rsidRPr="00B40B90">
        <w:rPr>
          <w:sz w:val="26"/>
          <w:szCs w:val="26"/>
        </w:rPr>
        <w:t>1.1.</w:t>
      </w:r>
      <w:r w:rsidR="001A7135">
        <w:rPr>
          <w:sz w:val="26"/>
          <w:szCs w:val="26"/>
        </w:rPr>
        <w:t xml:space="preserve"> </w:t>
      </w:r>
      <w:r w:rsidRPr="00B40B90">
        <w:rPr>
          <w:sz w:val="26"/>
          <w:szCs w:val="26"/>
        </w:rPr>
        <w:t xml:space="preserve">Администрация Ельниковского муниципального района передает </w:t>
      </w:r>
      <w:r w:rsidR="004D4854">
        <w:rPr>
          <w:sz w:val="26"/>
          <w:szCs w:val="26"/>
        </w:rPr>
        <w:t>А</w:t>
      </w:r>
      <w:r w:rsidRPr="00B40B90">
        <w:rPr>
          <w:sz w:val="26"/>
          <w:szCs w:val="26"/>
        </w:rPr>
        <w:t xml:space="preserve">дминистрации </w:t>
      </w:r>
      <w:r w:rsidR="004D4854">
        <w:rPr>
          <w:sz w:val="26"/>
          <w:szCs w:val="26"/>
        </w:rPr>
        <w:t>Стародевиченского</w:t>
      </w:r>
      <w:r w:rsidRPr="00B40B90">
        <w:rPr>
          <w:sz w:val="26"/>
          <w:szCs w:val="26"/>
        </w:rPr>
        <w:t xml:space="preserve"> сельского поселения</w:t>
      </w:r>
      <w:r w:rsidR="004D4854">
        <w:rPr>
          <w:sz w:val="26"/>
          <w:szCs w:val="26"/>
        </w:rPr>
        <w:t xml:space="preserve"> Ельниковского муниципального района </w:t>
      </w:r>
      <w:r w:rsidRPr="00B40B90">
        <w:rPr>
          <w:sz w:val="26"/>
          <w:szCs w:val="26"/>
        </w:rPr>
        <w:t>осуществление части своих полномочий по вопросам градостроительной деятельности, а именно:</w:t>
      </w:r>
    </w:p>
    <w:p w:rsidR="00CE3C81" w:rsidRPr="00B40B90" w:rsidRDefault="00CE3C81" w:rsidP="001E6489">
      <w:pPr>
        <w:ind w:firstLine="851"/>
        <w:jc w:val="both"/>
        <w:rPr>
          <w:sz w:val="26"/>
          <w:szCs w:val="26"/>
        </w:rPr>
      </w:pPr>
      <w:r w:rsidRPr="00B40B90">
        <w:rPr>
          <w:sz w:val="26"/>
          <w:szCs w:val="26"/>
        </w:rPr>
        <w:t>- утверждение генеральных планов поселения, правил землеполь</w:t>
      </w:r>
      <w:r w:rsidR="001E6489">
        <w:rPr>
          <w:sz w:val="26"/>
          <w:szCs w:val="26"/>
        </w:rPr>
        <w:t xml:space="preserve">зования и </w:t>
      </w:r>
      <w:r w:rsidRPr="00B40B90">
        <w:rPr>
          <w:sz w:val="26"/>
          <w:szCs w:val="26"/>
        </w:rPr>
        <w:t>застройки;</w:t>
      </w:r>
    </w:p>
    <w:p w:rsidR="00CE3C81" w:rsidRDefault="00CE3C81" w:rsidP="001E6489">
      <w:pPr>
        <w:pStyle w:val="ab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40B90">
        <w:rPr>
          <w:rFonts w:ascii="Times New Roman" w:hAnsi="Times New Roman" w:cs="Times New Roman"/>
          <w:sz w:val="26"/>
          <w:szCs w:val="26"/>
        </w:rPr>
        <w:t>- утверждение подготовленной на основе генеральных планов поселения докуме</w:t>
      </w:r>
      <w:r w:rsidR="001E6489">
        <w:rPr>
          <w:rFonts w:ascii="Times New Roman" w:hAnsi="Times New Roman" w:cs="Times New Roman"/>
          <w:sz w:val="26"/>
          <w:szCs w:val="26"/>
        </w:rPr>
        <w:t>нтации по планировке территории.</w:t>
      </w:r>
    </w:p>
    <w:p w:rsidR="003D50D8" w:rsidRPr="003D50D8" w:rsidRDefault="003D50D8" w:rsidP="003D50D8"/>
    <w:p w:rsidR="00CE3C81" w:rsidRDefault="00CE3C81" w:rsidP="00CE3C81">
      <w:pPr>
        <w:pStyle w:val="1"/>
        <w:rPr>
          <w:rFonts w:ascii="Times New Roman" w:hAnsi="Times New Roman" w:cs="Times New Roman"/>
          <w:color w:val="auto"/>
        </w:rPr>
      </w:pPr>
      <w:r w:rsidRPr="004D4854">
        <w:rPr>
          <w:rFonts w:ascii="Times New Roman" w:hAnsi="Times New Roman" w:cs="Times New Roman"/>
          <w:color w:val="auto"/>
        </w:rPr>
        <w:t xml:space="preserve">2. Права и обязанности администрации </w:t>
      </w:r>
      <w:r w:rsidR="004D4854" w:rsidRPr="004D4854">
        <w:rPr>
          <w:rFonts w:ascii="Times New Roman" w:hAnsi="Times New Roman" w:cs="Times New Roman"/>
          <w:color w:val="auto"/>
        </w:rPr>
        <w:t>Стародевиченского</w:t>
      </w:r>
      <w:r w:rsidRPr="004D4854">
        <w:rPr>
          <w:rFonts w:ascii="Times New Roman" w:hAnsi="Times New Roman" w:cs="Times New Roman"/>
          <w:color w:val="auto"/>
        </w:rPr>
        <w:t xml:space="preserve"> сельского поселения при осуществлении переданных полномочий</w:t>
      </w:r>
    </w:p>
    <w:p w:rsidR="004D4854" w:rsidRPr="004D4854" w:rsidRDefault="004D4854" w:rsidP="004D4854"/>
    <w:p w:rsidR="00CE3C81" w:rsidRPr="00B40B90" w:rsidRDefault="00FE0FF0" w:rsidP="00CE3C81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Администрация</w:t>
      </w:r>
      <w:r w:rsidR="00CE3C81" w:rsidRPr="00B40B90">
        <w:rPr>
          <w:rFonts w:ascii="Times New Roman" w:hAnsi="Times New Roman" w:cs="Times New Roman"/>
          <w:sz w:val="26"/>
          <w:szCs w:val="26"/>
        </w:rPr>
        <w:t> </w:t>
      </w:r>
      <w:r w:rsidR="004D4854">
        <w:rPr>
          <w:rFonts w:ascii="Times New Roman" w:hAnsi="Times New Roman" w:cs="Times New Roman"/>
          <w:sz w:val="26"/>
          <w:szCs w:val="26"/>
        </w:rPr>
        <w:t>Стародевиченского</w:t>
      </w:r>
      <w:r w:rsidR="00CE3C81" w:rsidRPr="00B40B90">
        <w:rPr>
          <w:rFonts w:ascii="Times New Roman" w:hAnsi="Times New Roman" w:cs="Times New Roman"/>
          <w:sz w:val="26"/>
          <w:szCs w:val="26"/>
        </w:rPr>
        <w:t xml:space="preserve"> сельского поселения при осуществлении переданных полномочий имеет право на:</w:t>
      </w:r>
    </w:p>
    <w:p w:rsidR="00CE3C81" w:rsidRPr="00B40B90" w:rsidRDefault="00CE3C81" w:rsidP="00CE3C81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t xml:space="preserve">- финансовое обеспечение переданных полномочий за счет предоставляемых бюджету </w:t>
      </w:r>
      <w:r w:rsidR="004D4854">
        <w:rPr>
          <w:sz w:val="26"/>
          <w:szCs w:val="26"/>
        </w:rPr>
        <w:t>Стародевиченского</w:t>
      </w:r>
      <w:r w:rsidRPr="00B40B90">
        <w:rPr>
          <w:sz w:val="26"/>
          <w:szCs w:val="26"/>
        </w:rPr>
        <w:t xml:space="preserve">  сельского поселения межбюджетных трансфертов из бюджета Ельниковского муниципального района;</w:t>
      </w:r>
    </w:p>
    <w:p w:rsidR="00CE3C81" w:rsidRPr="00B40B90" w:rsidRDefault="00CE3C81" w:rsidP="00CE3C81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t>- получение разъяснений от администрации  Ельниковского муниципального района по вопросам осуществления переданных полномочий;</w:t>
      </w:r>
    </w:p>
    <w:p w:rsidR="00CE3C81" w:rsidRPr="00B40B90" w:rsidRDefault="00CE3C81" w:rsidP="00CE3C81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t xml:space="preserve">- дополнительное использование собственных финансовых средств и материальных ресурсов, для осуществления переданных полномочий в случаях и в порядке, предусмотренных Уставом </w:t>
      </w:r>
      <w:r w:rsidR="004D4854">
        <w:rPr>
          <w:sz w:val="26"/>
          <w:szCs w:val="26"/>
        </w:rPr>
        <w:t>Стародевиченского</w:t>
      </w:r>
      <w:r w:rsidRPr="00B40B90">
        <w:rPr>
          <w:sz w:val="26"/>
          <w:szCs w:val="26"/>
        </w:rPr>
        <w:t xml:space="preserve">  сельского поселения</w:t>
      </w:r>
      <w:r w:rsidR="004D4854">
        <w:rPr>
          <w:sz w:val="26"/>
          <w:szCs w:val="26"/>
        </w:rPr>
        <w:t>.</w:t>
      </w:r>
    </w:p>
    <w:p w:rsidR="00CE3C81" w:rsidRPr="00B40B90" w:rsidRDefault="004D4854" w:rsidP="00CE3C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 Администрация Стародевиченского</w:t>
      </w:r>
      <w:r w:rsidR="00CE3C81" w:rsidRPr="00B40B90">
        <w:rPr>
          <w:sz w:val="26"/>
          <w:szCs w:val="26"/>
        </w:rPr>
        <w:t xml:space="preserve"> сельского поселения  при осуществлении переданных полномочий обязана:</w:t>
      </w:r>
    </w:p>
    <w:p w:rsidR="00CE3C81" w:rsidRPr="00B40B90" w:rsidRDefault="00CE3C81" w:rsidP="00CE3C81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lastRenderedPageBreak/>
        <w:t>- обеспечивать эффективное и рациональное использование финансовых средств, выделенных из бюджета Ельниковского муниципального района на осуществление переданных полномочий;</w:t>
      </w:r>
    </w:p>
    <w:p w:rsidR="00CE3C81" w:rsidRPr="00B40B90" w:rsidRDefault="00CE3C81" w:rsidP="00CE3C81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t>- исполнять письменные предписания администрации  Ельниковского муниципального района по устранению нарушений, допущенных по вопросам осуществления переданных полномочий;</w:t>
      </w:r>
    </w:p>
    <w:p w:rsidR="00CE3C81" w:rsidRDefault="00CE3C81" w:rsidP="00CE3C81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t>- предоставлять органам местного самоуправления администрации Ельниковского муниципального района необходимую информацию, связанную с осуществлением переданных полномочий, а также с использованием выделенных на эти цели финансовых средств.</w:t>
      </w:r>
    </w:p>
    <w:p w:rsidR="004D4854" w:rsidRPr="00B40B90" w:rsidRDefault="004D4854" w:rsidP="00CE3C81">
      <w:pPr>
        <w:ind w:firstLine="708"/>
        <w:jc w:val="both"/>
        <w:rPr>
          <w:sz w:val="26"/>
          <w:szCs w:val="26"/>
        </w:rPr>
      </w:pPr>
    </w:p>
    <w:p w:rsidR="00CE3C81" w:rsidRDefault="00CE3C81" w:rsidP="00CE3C81">
      <w:pPr>
        <w:pStyle w:val="1"/>
        <w:ind w:firstLine="708"/>
        <w:rPr>
          <w:rFonts w:ascii="Times New Roman" w:hAnsi="Times New Roman" w:cs="Times New Roman"/>
          <w:color w:val="auto"/>
        </w:rPr>
      </w:pPr>
      <w:r w:rsidRPr="004D4854">
        <w:rPr>
          <w:rFonts w:ascii="Times New Roman" w:hAnsi="Times New Roman" w:cs="Times New Roman"/>
          <w:color w:val="auto"/>
        </w:rPr>
        <w:t xml:space="preserve">3.  Права и обязанности администрации Ельниковского муниципального района при осуществлении  администрацией </w:t>
      </w:r>
      <w:r w:rsidR="00E6067F">
        <w:rPr>
          <w:rFonts w:ascii="Times New Roman" w:hAnsi="Times New Roman" w:cs="Times New Roman"/>
          <w:color w:val="auto"/>
        </w:rPr>
        <w:t>Стародевиченского</w:t>
      </w:r>
      <w:r w:rsidRPr="004D4854">
        <w:rPr>
          <w:rFonts w:ascii="Times New Roman" w:hAnsi="Times New Roman" w:cs="Times New Roman"/>
          <w:color w:val="auto"/>
        </w:rPr>
        <w:t xml:space="preserve"> сельского  поселения  переданных полномочий</w:t>
      </w:r>
    </w:p>
    <w:p w:rsidR="00E6067F" w:rsidRPr="00E6067F" w:rsidRDefault="00E6067F" w:rsidP="00E6067F"/>
    <w:p w:rsidR="00CE3C81" w:rsidRPr="00B40B90" w:rsidRDefault="00CE3C81" w:rsidP="00CE3C81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t xml:space="preserve">3.1. Администрация Ельниковского муниципального района при осуществлении администрацией </w:t>
      </w:r>
      <w:r w:rsidR="00E6067F">
        <w:rPr>
          <w:sz w:val="26"/>
          <w:szCs w:val="26"/>
        </w:rPr>
        <w:t>Стародевиченского</w:t>
      </w:r>
      <w:r w:rsidR="00FE0FF0">
        <w:rPr>
          <w:sz w:val="26"/>
          <w:szCs w:val="26"/>
        </w:rPr>
        <w:t xml:space="preserve"> сельского поселения</w:t>
      </w:r>
      <w:r w:rsidRPr="00B40B90">
        <w:rPr>
          <w:sz w:val="26"/>
          <w:szCs w:val="26"/>
        </w:rPr>
        <w:t xml:space="preserve"> переданных полномочий имеет право на:</w:t>
      </w:r>
    </w:p>
    <w:p w:rsidR="00CE3C81" w:rsidRPr="00B40B90" w:rsidRDefault="00CE3C81" w:rsidP="00CE3C81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t>- осуществление контроля над исполнением переданных полномочий;</w:t>
      </w:r>
    </w:p>
    <w:p w:rsidR="00CE3C81" w:rsidRPr="00B40B90" w:rsidRDefault="00CE3C81" w:rsidP="00CE3C81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t xml:space="preserve">- получение в установленном порядке от администрации </w:t>
      </w:r>
      <w:r w:rsidR="00E6067F">
        <w:rPr>
          <w:sz w:val="26"/>
          <w:szCs w:val="26"/>
        </w:rPr>
        <w:t xml:space="preserve">Стародевиченского </w:t>
      </w:r>
      <w:r w:rsidRPr="00B40B90">
        <w:rPr>
          <w:sz w:val="26"/>
          <w:szCs w:val="26"/>
        </w:rPr>
        <w:t>сельского поселения отчета и иной необходимой информации об использовании финансовых средств на осуществление переданных полномочий.</w:t>
      </w:r>
    </w:p>
    <w:p w:rsidR="00CE3C81" w:rsidRPr="00B40B90" w:rsidRDefault="00CE3C81" w:rsidP="00CE3C81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t xml:space="preserve">3.2. Администрация  Ельниковского муниципального района при осуществлении администрацией </w:t>
      </w:r>
      <w:r w:rsidR="00E6067F">
        <w:rPr>
          <w:sz w:val="26"/>
          <w:szCs w:val="26"/>
        </w:rPr>
        <w:t>Стародевиченского</w:t>
      </w:r>
      <w:r w:rsidRPr="00B40B90">
        <w:rPr>
          <w:sz w:val="26"/>
          <w:szCs w:val="26"/>
        </w:rPr>
        <w:t xml:space="preserve">  сельского  поселения  переданных полномочий обязана:</w:t>
      </w:r>
    </w:p>
    <w:p w:rsidR="00CE3C81" w:rsidRPr="00B40B90" w:rsidRDefault="00CE3C81" w:rsidP="00CE3C81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t xml:space="preserve">- обеспечить передачу администрации </w:t>
      </w:r>
      <w:r w:rsidR="00E6067F">
        <w:rPr>
          <w:sz w:val="26"/>
          <w:szCs w:val="26"/>
        </w:rPr>
        <w:t>Стародевиченского</w:t>
      </w:r>
      <w:r w:rsidRPr="00B40B90">
        <w:rPr>
          <w:sz w:val="26"/>
          <w:szCs w:val="26"/>
        </w:rPr>
        <w:t xml:space="preserve"> сельского поселения финансовых средств, необходимых для осуществления передаваемых полномочий;</w:t>
      </w:r>
    </w:p>
    <w:p w:rsidR="00CE3C81" w:rsidRPr="00B40B90" w:rsidRDefault="00CE3C81" w:rsidP="00CE3C81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t>- осуществлять контроль</w:t>
      </w:r>
      <w:r w:rsidR="00E6067F">
        <w:rPr>
          <w:sz w:val="26"/>
          <w:szCs w:val="26"/>
        </w:rPr>
        <w:t xml:space="preserve"> </w:t>
      </w:r>
      <w:r w:rsidRPr="00B40B90">
        <w:rPr>
          <w:sz w:val="26"/>
          <w:szCs w:val="26"/>
        </w:rPr>
        <w:t xml:space="preserve">за исполнением администрации </w:t>
      </w:r>
      <w:r w:rsidR="00E6067F">
        <w:rPr>
          <w:sz w:val="26"/>
          <w:szCs w:val="26"/>
        </w:rPr>
        <w:t xml:space="preserve">Стародевиченского </w:t>
      </w:r>
      <w:r w:rsidRPr="00B40B90">
        <w:rPr>
          <w:sz w:val="26"/>
          <w:szCs w:val="26"/>
        </w:rPr>
        <w:t>сельского поселения переданных полномочий, а также за использованием предоставленных на эти цели финансовых средств;</w:t>
      </w:r>
    </w:p>
    <w:p w:rsidR="00CE3C81" w:rsidRPr="00B40B90" w:rsidRDefault="00CE3C81" w:rsidP="00CE3C81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t xml:space="preserve">- оказание методической помощи  администрации </w:t>
      </w:r>
      <w:r w:rsidR="00E6067F">
        <w:rPr>
          <w:sz w:val="26"/>
          <w:szCs w:val="26"/>
        </w:rPr>
        <w:t>Стародевиченского</w:t>
      </w:r>
      <w:r w:rsidRPr="00B40B90">
        <w:rPr>
          <w:sz w:val="26"/>
          <w:szCs w:val="26"/>
        </w:rPr>
        <w:t xml:space="preserve"> сельского поселения в организации работы по осуществлению переданных полномочий.</w:t>
      </w:r>
    </w:p>
    <w:p w:rsidR="00E6067F" w:rsidRDefault="00E6067F" w:rsidP="00CE3C81">
      <w:pPr>
        <w:pStyle w:val="1"/>
        <w:rPr>
          <w:rFonts w:ascii="Times New Roman" w:hAnsi="Times New Roman" w:cs="Times New Roman"/>
        </w:rPr>
      </w:pPr>
    </w:p>
    <w:p w:rsidR="00CE3C81" w:rsidRDefault="00CE3C81" w:rsidP="00CE3C81">
      <w:pPr>
        <w:pStyle w:val="1"/>
        <w:rPr>
          <w:rFonts w:ascii="Times New Roman" w:hAnsi="Times New Roman" w:cs="Times New Roman"/>
          <w:color w:val="auto"/>
        </w:rPr>
      </w:pPr>
      <w:r w:rsidRPr="00E6067F">
        <w:rPr>
          <w:rFonts w:ascii="Times New Roman" w:hAnsi="Times New Roman" w:cs="Times New Roman"/>
          <w:color w:val="auto"/>
        </w:rPr>
        <w:t>4. Финансовые средства, необходимые для осуществления переданных полномочий</w:t>
      </w:r>
    </w:p>
    <w:p w:rsidR="00E6067F" w:rsidRPr="00E6067F" w:rsidRDefault="00E6067F" w:rsidP="00E6067F"/>
    <w:p w:rsidR="00CE3C81" w:rsidRPr="00B40B90" w:rsidRDefault="00CE3C81" w:rsidP="00CE3C81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t xml:space="preserve">4.1. Финансовое обеспечение переданных  администрации </w:t>
      </w:r>
      <w:r w:rsidR="00E6067F">
        <w:rPr>
          <w:sz w:val="26"/>
          <w:szCs w:val="26"/>
        </w:rPr>
        <w:t>Стародевиченского</w:t>
      </w:r>
      <w:r w:rsidRPr="00B40B90">
        <w:rPr>
          <w:sz w:val="26"/>
          <w:szCs w:val="26"/>
        </w:rPr>
        <w:t xml:space="preserve"> сельского  поселения  части полномочий по вопросам градостроительной деятельности  осуществляется за счет представляемых бюджету </w:t>
      </w:r>
      <w:r w:rsidR="00E6067F">
        <w:rPr>
          <w:sz w:val="26"/>
          <w:szCs w:val="26"/>
        </w:rPr>
        <w:t>Стародевиченского</w:t>
      </w:r>
      <w:r w:rsidRPr="00B40B90">
        <w:rPr>
          <w:sz w:val="26"/>
          <w:szCs w:val="26"/>
        </w:rPr>
        <w:t xml:space="preserve"> сельского поселения  в виде иных межбюджетных трансфертов из бюджета Ельниковского муниципального района в соответствии с </w:t>
      </w:r>
      <w:hyperlink r:id="rId8" w:history="1">
        <w:r w:rsidRPr="00B40B90">
          <w:rPr>
            <w:rStyle w:val="a3"/>
            <w:rFonts w:eastAsiaTheme="majorEastAsia"/>
            <w:color w:val="auto"/>
            <w:sz w:val="26"/>
            <w:szCs w:val="26"/>
          </w:rPr>
          <w:t>Бюджетным кодексом</w:t>
        </w:r>
      </w:hyperlink>
      <w:r w:rsidRPr="00B40B90">
        <w:rPr>
          <w:sz w:val="26"/>
          <w:szCs w:val="26"/>
        </w:rPr>
        <w:t xml:space="preserve"> Российской Федерации в сумме __________ рублей.</w:t>
      </w:r>
    </w:p>
    <w:p w:rsidR="00CE3C81" w:rsidRPr="00B40B90" w:rsidRDefault="00CE3C81" w:rsidP="00CE3C81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t xml:space="preserve">Межбюджетные трансферты перечисляются с лицевых счетов финансового управления администрации Ельниковского муниципального района Республики Мордовия на лицевой счет администратора доходов администрации </w:t>
      </w:r>
      <w:r w:rsidR="00E6067F">
        <w:rPr>
          <w:sz w:val="26"/>
          <w:szCs w:val="26"/>
        </w:rPr>
        <w:t>Стародевиченского</w:t>
      </w:r>
      <w:r w:rsidRPr="00B40B90">
        <w:rPr>
          <w:sz w:val="26"/>
          <w:szCs w:val="26"/>
        </w:rPr>
        <w:t xml:space="preserve"> сельского поселения Ельник</w:t>
      </w:r>
      <w:r w:rsidR="001E6489">
        <w:rPr>
          <w:sz w:val="26"/>
          <w:szCs w:val="26"/>
        </w:rPr>
        <w:t xml:space="preserve">овского муниципального района, </w:t>
      </w:r>
      <w:r w:rsidRPr="00B40B90">
        <w:rPr>
          <w:sz w:val="26"/>
          <w:szCs w:val="26"/>
        </w:rPr>
        <w:t xml:space="preserve">в </w:t>
      </w:r>
      <w:r w:rsidRPr="00B40B90">
        <w:rPr>
          <w:sz w:val="26"/>
          <w:szCs w:val="26"/>
        </w:rPr>
        <w:lastRenderedPageBreak/>
        <w:t>соответствии с графиком перечисления межбюд</w:t>
      </w:r>
      <w:r w:rsidR="001E6489">
        <w:rPr>
          <w:sz w:val="26"/>
          <w:szCs w:val="26"/>
        </w:rPr>
        <w:t xml:space="preserve">жетных трансфертов (приложение </w:t>
      </w:r>
      <w:r w:rsidRPr="00B40B90">
        <w:rPr>
          <w:sz w:val="26"/>
          <w:szCs w:val="26"/>
        </w:rPr>
        <w:t>1 к настоящему соглашению).</w:t>
      </w:r>
    </w:p>
    <w:p w:rsidR="00CE3C81" w:rsidRPr="00B40B90" w:rsidRDefault="00CE3C81" w:rsidP="00CE3C81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t xml:space="preserve">4.2. Объем иных межбюджетных трансфертов, предоставляемых бюджету </w:t>
      </w:r>
      <w:r w:rsidR="00E6067F">
        <w:rPr>
          <w:sz w:val="26"/>
          <w:szCs w:val="26"/>
        </w:rPr>
        <w:t xml:space="preserve">Стародевиченского </w:t>
      </w:r>
      <w:r w:rsidRPr="00B40B90">
        <w:rPr>
          <w:sz w:val="26"/>
          <w:szCs w:val="26"/>
        </w:rPr>
        <w:t>сельского поселения для осуществления переданных полномочий, устанавливается решением Совета депутатов Ельниковского муниципального района о бюджете на очередной финансовый год.</w:t>
      </w:r>
    </w:p>
    <w:p w:rsidR="00CE3C81" w:rsidRPr="00B40B90" w:rsidRDefault="00CE3C81" w:rsidP="00CE3C81">
      <w:pPr>
        <w:jc w:val="both"/>
        <w:rPr>
          <w:sz w:val="26"/>
          <w:szCs w:val="26"/>
        </w:rPr>
      </w:pPr>
      <w:r w:rsidRPr="00B40B90">
        <w:rPr>
          <w:sz w:val="26"/>
          <w:szCs w:val="26"/>
        </w:rPr>
        <w:t xml:space="preserve">Объем принимаемых иных межбюджетных трансфертов, предоставляемых бюджету </w:t>
      </w:r>
      <w:r w:rsidR="00E6067F">
        <w:rPr>
          <w:sz w:val="26"/>
          <w:szCs w:val="26"/>
        </w:rPr>
        <w:t>Стародевиченского</w:t>
      </w:r>
      <w:r w:rsidRPr="00B40B90">
        <w:rPr>
          <w:sz w:val="26"/>
          <w:szCs w:val="26"/>
        </w:rPr>
        <w:t xml:space="preserve"> сельского поселения для осуществления переданных полномочий, устанавливается решением Совета депутатов </w:t>
      </w:r>
      <w:r w:rsidR="00E6067F">
        <w:rPr>
          <w:sz w:val="26"/>
          <w:szCs w:val="26"/>
        </w:rPr>
        <w:t>Стародевиченского</w:t>
      </w:r>
      <w:r w:rsidRPr="00B40B90">
        <w:rPr>
          <w:sz w:val="26"/>
          <w:szCs w:val="26"/>
        </w:rPr>
        <w:t xml:space="preserve"> сельского поселения о бюджете на очередной финансовый год.</w:t>
      </w:r>
    </w:p>
    <w:p w:rsidR="00CE3C81" w:rsidRPr="00B40B90" w:rsidRDefault="00CE3C81" w:rsidP="00CE3C81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t xml:space="preserve">4.3. Расчет объема иных межбюджетных трансфертов, предоставляемых бюджету </w:t>
      </w:r>
      <w:r w:rsidR="00E6067F">
        <w:rPr>
          <w:sz w:val="26"/>
          <w:szCs w:val="26"/>
        </w:rPr>
        <w:t>Стародевиченского</w:t>
      </w:r>
      <w:r w:rsidRPr="00B40B90">
        <w:rPr>
          <w:sz w:val="26"/>
          <w:szCs w:val="26"/>
        </w:rPr>
        <w:t xml:space="preserve"> сельского поселения для осуществления переданной части полномочий, производится в соответствии с Методикой расчета объема иных межбюджетных трансфертов, предоставляемых </w:t>
      </w:r>
      <w:r w:rsidR="00E6067F">
        <w:rPr>
          <w:sz w:val="26"/>
          <w:szCs w:val="26"/>
        </w:rPr>
        <w:t>Стародевиченскому</w:t>
      </w:r>
      <w:r w:rsidRPr="00B40B90">
        <w:rPr>
          <w:sz w:val="26"/>
          <w:szCs w:val="26"/>
        </w:rPr>
        <w:t xml:space="preserve"> сельскому поселению для осуществления переданной части согласно приложению к настоящему Соглашению.</w:t>
      </w:r>
    </w:p>
    <w:p w:rsidR="00CE3C81" w:rsidRPr="00B40B90" w:rsidRDefault="00E6067F" w:rsidP="00CE3C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4.4. Администрации</w:t>
      </w:r>
      <w:r w:rsidR="00CE3C81" w:rsidRPr="00B40B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Стародевиченского </w:t>
      </w:r>
      <w:r w:rsidR="00CE3C81" w:rsidRPr="00B40B90">
        <w:rPr>
          <w:sz w:val="26"/>
          <w:szCs w:val="26"/>
        </w:rPr>
        <w:t>сельского поселения запрещается использование финансовых средств, полученных на осуществление указанных в разделе 1 настоящего Соглашения полномочий на иные цели.</w:t>
      </w:r>
    </w:p>
    <w:p w:rsidR="00E6067F" w:rsidRDefault="00E6067F" w:rsidP="00CE3C81">
      <w:pPr>
        <w:pStyle w:val="1"/>
        <w:rPr>
          <w:rFonts w:ascii="Times New Roman" w:hAnsi="Times New Roman" w:cs="Times New Roman"/>
          <w:color w:val="auto"/>
        </w:rPr>
      </w:pPr>
    </w:p>
    <w:p w:rsidR="00CE3C81" w:rsidRDefault="00CE3C81" w:rsidP="00CE3C81">
      <w:pPr>
        <w:pStyle w:val="1"/>
        <w:rPr>
          <w:rFonts w:ascii="Times New Roman" w:hAnsi="Times New Roman" w:cs="Times New Roman"/>
          <w:color w:val="auto"/>
        </w:rPr>
      </w:pPr>
      <w:r w:rsidRPr="00E6067F">
        <w:rPr>
          <w:rFonts w:ascii="Times New Roman" w:hAnsi="Times New Roman" w:cs="Times New Roman"/>
          <w:color w:val="auto"/>
        </w:rPr>
        <w:t>5. Порядок передачи и использования материальных ресурсов</w:t>
      </w:r>
    </w:p>
    <w:p w:rsidR="00E6067F" w:rsidRPr="00E6067F" w:rsidRDefault="00E6067F" w:rsidP="00E6067F"/>
    <w:p w:rsidR="00CE3C81" w:rsidRPr="00B40B90" w:rsidRDefault="00CE3C81" w:rsidP="00CE3C81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t>5.1. Для осуществления переданных полномочий органам мес</w:t>
      </w:r>
      <w:r w:rsidR="00ED1F64" w:rsidRPr="00B40B90">
        <w:rPr>
          <w:sz w:val="26"/>
          <w:szCs w:val="26"/>
        </w:rPr>
        <w:t>тного самоуправления</w:t>
      </w:r>
      <w:r w:rsidR="00E6067F">
        <w:rPr>
          <w:sz w:val="26"/>
          <w:szCs w:val="26"/>
        </w:rPr>
        <w:t xml:space="preserve"> Стародевиченского</w:t>
      </w:r>
      <w:r w:rsidRPr="00B40B90">
        <w:rPr>
          <w:sz w:val="26"/>
          <w:szCs w:val="26"/>
        </w:rPr>
        <w:t xml:space="preserve"> сельского поселения в случае необходимости в пользование передается имущество по договору безвозмездного пользования.</w:t>
      </w:r>
    </w:p>
    <w:p w:rsidR="00CE3C81" w:rsidRPr="00B40B90" w:rsidRDefault="00CE3C81" w:rsidP="00CE3C81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t xml:space="preserve">5.2. Органам местного самоуправления </w:t>
      </w:r>
      <w:r w:rsidR="00E6067F">
        <w:rPr>
          <w:sz w:val="26"/>
          <w:szCs w:val="26"/>
        </w:rPr>
        <w:t>Стародевиченского</w:t>
      </w:r>
      <w:r w:rsidRPr="00B40B90">
        <w:rPr>
          <w:sz w:val="26"/>
          <w:szCs w:val="26"/>
        </w:rPr>
        <w:t xml:space="preserve"> сельского поселения запрещается использование материальных ресурсов, полученных на осуществление переданных полномочий, предусмотренных настоящим Соглашением, на иные цели.</w:t>
      </w:r>
    </w:p>
    <w:p w:rsidR="00E6067F" w:rsidRDefault="00E6067F" w:rsidP="00CE3C81">
      <w:pPr>
        <w:pStyle w:val="1"/>
        <w:rPr>
          <w:rFonts w:ascii="Times New Roman" w:hAnsi="Times New Roman" w:cs="Times New Roman"/>
        </w:rPr>
      </w:pPr>
    </w:p>
    <w:p w:rsidR="00CE3C81" w:rsidRPr="00E6067F" w:rsidRDefault="00CE3C81" w:rsidP="00CE3C81">
      <w:pPr>
        <w:pStyle w:val="1"/>
        <w:rPr>
          <w:rFonts w:ascii="Times New Roman" w:hAnsi="Times New Roman" w:cs="Times New Roman"/>
          <w:color w:val="auto"/>
        </w:rPr>
      </w:pPr>
      <w:r w:rsidRPr="00E6067F">
        <w:rPr>
          <w:rFonts w:ascii="Times New Roman" w:hAnsi="Times New Roman" w:cs="Times New Roman"/>
          <w:color w:val="auto"/>
        </w:rPr>
        <w:t>6. Порядок осуществления Администрацией  Ельниковского муниципального района контроля над осуществлением переданных полномочий</w:t>
      </w:r>
    </w:p>
    <w:p w:rsidR="00E6067F" w:rsidRPr="00E6067F" w:rsidRDefault="00E6067F" w:rsidP="00E6067F"/>
    <w:p w:rsidR="00CE3C81" w:rsidRPr="00B40B90" w:rsidRDefault="00CE3C81" w:rsidP="00CE3C81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t xml:space="preserve">6.1. Контроль </w:t>
      </w:r>
      <w:r w:rsidR="00E6067F">
        <w:rPr>
          <w:sz w:val="26"/>
          <w:szCs w:val="26"/>
        </w:rPr>
        <w:t>над использованием администрацией</w:t>
      </w:r>
      <w:r w:rsidRPr="00B40B90">
        <w:rPr>
          <w:sz w:val="26"/>
          <w:szCs w:val="26"/>
        </w:rPr>
        <w:t xml:space="preserve"> </w:t>
      </w:r>
      <w:r w:rsidR="00E6067F">
        <w:rPr>
          <w:sz w:val="26"/>
          <w:szCs w:val="26"/>
        </w:rPr>
        <w:t>Стародевиченского</w:t>
      </w:r>
      <w:r w:rsidRPr="00B40B90">
        <w:rPr>
          <w:sz w:val="26"/>
          <w:szCs w:val="26"/>
        </w:rPr>
        <w:t xml:space="preserve"> сельского  поселения финансовых средств, материальных ресурсов, предоставленных для осуществления переданных в соответствии с настоящим Соглашением полномочий, осуществляется Финансовым управлением администрации Ельниковского муниципального района.</w:t>
      </w:r>
    </w:p>
    <w:p w:rsidR="00CE3C81" w:rsidRPr="00B40B90" w:rsidRDefault="00CE3C81" w:rsidP="00CE3C81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t xml:space="preserve">6.2. Контроль над исполнением переданных полномочий администрации </w:t>
      </w:r>
      <w:r w:rsidR="00E6067F">
        <w:rPr>
          <w:sz w:val="26"/>
          <w:szCs w:val="26"/>
        </w:rPr>
        <w:t xml:space="preserve">Стародевиченского </w:t>
      </w:r>
      <w:r w:rsidRPr="00B40B90">
        <w:rPr>
          <w:sz w:val="26"/>
          <w:szCs w:val="26"/>
        </w:rPr>
        <w:t>сельского  поселения  осуществляется в форме запросов необходимых документов и информации об исполнении переданных полномочий.</w:t>
      </w:r>
    </w:p>
    <w:p w:rsidR="00E6067F" w:rsidRDefault="00E6067F" w:rsidP="00CE3C81">
      <w:pPr>
        <w:pStyle w:val="1"/>
        <w:rPr>
          <w:rFonts w:ascii="Times New Roman" w:hAnsi="Times New Roman" w:cs="Times New Roman"/>
        </w:rPr>
      </w:pPr>
    </w:p>
    <w:p w:rsidR="00CE3C81" w:rsidRDefault="00CE3C81" w:rsidP="00CE3C81">
      <w:pPr>
        <w:pStyle w:val="1"/>
        <w:rPr>
          <w:rFonts w:ascii="Times New Roman" w:hAnsi="Times New Roman" w:cs="Times New Roman"/>
          <w:color w:val="auto"/>
        </w:rPr>
      </w:pPr>
      <w:r w:rsidRPr="00E6067F">
        <w:rPr>
          <w:rFonts w:ascii="Times New Roman" w:hAnsi="Times New Roman" w:cs="Times New Roman"/>
          <w:color w:val="auto"/>
        </w:rPr>
        <w:t>7. Срок действия Соглашения</w:t>
      </w:r>
    </w:p>
    <w:p w:rsidR="00E6067F" w:rsidRPr="00E6067F" w:rsidRDefault="00E6067F" w:rsidP="00E6067F"/>
    <w:p w:rsidR="00CE3C81" w:rsidRPr="00B40B90" w:rsidRDefault="00CE3C81" w:rsidP="00CE3C81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t>7.1. Настоящее Соглашение заключено на срок</w:t>
      </w:r>
      <w:r w:rsidRPr="00E6067F">
        <w:rPr>
          <w:sz w:val="26"/>
          <w:szCs w:val="26"/>
        </w:rPr>
        <w:t xml:space="preserve"> до</w:t>
      </w:r>
      <w:r w:rsidRPr="00E6067F">
        <w:rPr>
          <w:b/>
          <w:sz w:val="26"/>
          <w:szCs w:val="26"/>
        </w:rPr>
        <w:t xml:space="preserve"> </w:t>
      </w:r>
      <w:r w:rsidR="00ED1F64" w:rsidRPr="00E6067F">
        <w:rPr>
          <w:rStyle w:val="a9"/>
          <w:b w:val="0"/>
          <w:color w:val="auto"/>
          <w:sz w:val="26"/>
          <w:szCs w:val="26"/>
        </w:rPr>
        <w:t>31.12.202</w:t>
      </w:r>
      <w:r w:rsidR="001E6489">
        <w:rPr>
          <w:rStyle w:val="a9"/>
          <w:b w:val="0"/>
          <w:color w:val="auto"/>
          <w:sz w:val="26"/>
          <w:szCs w:val="26"/>
        </w:rPr>
        <w:t>3</w:t>
      </w:r>
      <w:r w:rsidRPr="00E6067F">
        <w:rPr>
          <w:rStyle w:val="a9"/>
          <w:b w:val="0"/>
          <w:color w:val="auto"/>
          <w:sz w:val="26"/>
          <w:szCs w:val="26"/>
        </w:rPr>
        <w:t xml:space="preserve"> года</w:t>
      </w:r>
      <w:r w:rsidRPr="00E6067F">
        <w:rPr>
          <w:rStyle w:val="a9"/>
          <w:b w:val="0"/>
          <w:sz w:val="26"/>
          <w:szCs w:val="26"/>
        </w:rPr>
        <w:t>.</w:t>
      </w:r>
    </w:p>
    <w:p w:rsidR="00CE3C81" w:rsidRPr="00B40B90" w:rsidRDefault="00CE3C81" w:rsidP="00CE3C81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lastRenderedPageBreak/>
        <w:t>7.2. Настоящее Соглашение считается продленным на один календарный год в случае, если ни одна из сторон не заявит о его расторжении за два месяца до истечения срока, предусмотренного пунктом 7.1 Соглашения.</w:t>
      </w:r>
    </w:p>
    <w:p w:rsidR="00E6067F" w:rsidRDefault="00E6067F" w:rsidP="00CE3C81">
      <w:pPr>
        <w:pStyle w:val="1"/>
        <w:rPr>
          <w:rFonts w:ascii="Times New Roman" w:hAnsi="Times New Roman" w:cs="Times New Roman"/>
        </w:rPr>
      </w:pPr>
    </w:p>
    <w:p w:rsidR="00CE3C81" w:rsidRPr="00E6067F" w:rsidRDefault="00CE3C81" w:rsidP="00CE3C81">
      <w:pPr>
        <w:pStyle w:val="1"/>
        <w:rPr>
          <w:rFonts w:ascii="Times New Roman" w:hAnsi="Times New Roman" w:cs="Times New Roman"/>
          <w:color w:val="auto"/>
        </w:rPr>
      </w:pPr>
      <w:r w:rsidRPr="00E6067F">
        <w:rPr>
          <w:rFonts w:ascii="Times New Roman" w:hAnsi="Times New Roman" w:cs="Times New Roman"/>
          <w:color w:val="auto"/>
        </w:rPr>
        <w:t>8. Основания и порядок прекращения действий Соглашения</w:t>
      </w:r>
    </w:p>
    <w:p w:rsidR="00E6067F" w:rsidRPr="00E6067F" w:rsidRDefault="00E6067F" w:rsidP="00E6067F"/>
    <w:p w:rsidR="00CE3C81" w:rsidRPr="00B40B90" w:rsidRDefault="00CE3C81" w:rsidP="00CE3C81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t>8.1. Настоящее Соглашение может быть прекращено досрочно:</w:t>
      </w:r>
    </w:p>
    <w:p w:rsidR="00CE3C81" w:rsidRPr="00B40B90" w:rsidRDefault="00CE3C81" w:rsidP="00CE3C81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t>1) по соглашению сторон;</w:t>
      </w:r>
    </w:p>
    <w:p w:rsidR="00CE3C81" w:rsidRPr="00B40B90" w:rsidRDefault="00CE3C81" w:rsidP="00CE3C81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t>2) в случае неисполнения или ненадлежащего исполнения одной из сторон своих обязательств.</w:t>
      </w:r>
    </w:p>
    <w:p w:rsidR="00CE3C81" w:rsidRDefault="00CE3C81" w:rsidP="00CE3C81">
      <w:pPr>
        <w:ind w:firstLine="708"/>
        <w:jc w:val="both"/>
        <w:rPr>
          <w:rStyle w:val="a9"/>
          <w:sz w:val="26"/>
          <w:szCs w:val="26"/>
        </w:rPr>
      </w:pPr>
      <w:r w:rsidRPr="00B40B90">
        <w:rPr>
          <w:sz w:val="26"/>
          <w:szCs w:val="26"/>
        </w:rPr>
        <w:t xml:space="preserve">8.2. Прекращение осуществления администрации </w:t>
      </w:r>
      <w:r w:rsidR="00E6067F">
        <w:rPr>
          <w:sz w:val="26"/>
          <w:szCs w:val="26"/>
        </w:rPr>
        <w:t>Стародевиченского</w:t>
      </w:r>
      <w:r w:rsidRPr="00B40B90">
        <w:rPr>
          <w:sz w:val="26"/>
          <w:szCs w:val="26"/>
        </w:rPr>
        <w:t xml:space="preserve"> сельского  поселения переданных полномочий влечет за собой возврат неиспользованных финансовых и материальных средств, переданных для осуществления полномочий</w:t>
      </w:r>
      <w:r w:rsidRPr="00B40B90">
        <w:rPr>
          <w:rStyle w:val="a9"/>
          <w:sz w:val="26"/>
          <w:szCs w:val="26"/>
        </w:rPr>
        <w:t>.</w:t>
      </w:r>
    </w:p>
    <w:p w:rsidR="00E6067F" w:rsidRPr="00B40B90" w:rsidRDefault="00E6067F" w:rsidP="00CE3C81">
      <w:pPr>
        <w:ind w:firstLine="708"/>
        <w:jc w:val="both"/>
        <w:rPr>
          <w:sz w:val="26"/>
          <w:szCs w:val="26"/>
        </w:rPr>
      </w:pPr>
    </w:p>
    <w:p w:rsidR="00CE3C81" w:rsidRDefault="00CE3C81" w:rsidP="00CE3C81">
      <w:pPr>
        <w:pStyle w:val="1"/>
        <w:rPr>
          <w:rFonts w:ascii="Times New Roman" w:hAnsi="Times New Roman" w:cs="Times New Roman"/>
          <w:color w:val="auto"/>
        </w:rPr>
      </w:pPr>
      <w:r w:rsidRPr="00E6067F">
        <w:rPr>
          <w:rFonts w:ascii="Times New Roman" w:hAnsi="Times New Roman" w:cs="Times New Roman"/>
          <w:color w:val="auto"/>
        </w:rPr>
        <w:t>9. Порядок предоставления отчетности об осуществлении части переданных полномочий</w:t>
      </w:r>
    </w:p>
    <w:p w:rsidR="00E6067F" w:rsidRPr="00E6067F" w:rsidRDefault="00E6067F" w:rsidP="00E6067F"/>
    <w:p w:rsidR="00CE3C81" w:rsidRPr="00B40B90" w:rsidRDefault="00CE3C81" w:rsidP="00CE3C81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t xml:space="preserve">9.1.  Администрация </w:t>
      </w:r>
      <w:r w:rsidR="00E6067F">
        <w:rPr>
          <w:sz w:val="26"/>
          <w:szCs w:val="26"/>
        </w:rPr>
        <w:t>Стародевиченского</w:t>
      </w:r>
      <w:r w:rsidRPr="00B40B90">
        <w:rPr>
          <w:sz w:val="26"/>
          <w:szCs w:val="26"/>
        </w:rPr>
        <w:t xml:space="preserve"> сельского поселения ежеквартально представляет администрации  Ельниковского  муниципального  района отчетность об использовании выделенных финансовых средств на осуществление указанных в разделе 1 настоящего Соглашения полномочий.</w:t>
      </w:r>
    </w:p>
    <w:p w:rsidR="00E6067F" w:rsidRDefault="00E6067F" w:rsidP="00CE3C81">
      <w:pPr>
        <w:pStyle w:val="1"/>
        <w:rPr>
          <w:rFonts w:ascii="Times New Roman" w:hAnsi="Times New Roman" w:cs="Times New Roman"/>
        </w:rPr>
      </w:pPr>
    </w:p>
    <w:p w:rsidR="00CE3C81" w:rsidRPr="00E6067F" w:rsidRDefault="00CE3C81" w:rsidP="00CE3C81">
      <w:pPr>
        <w:pStyle w:val="1"/>
        <w:rPr>
          <w:rFonts w:ascii="Times New Roman" w:hAnsi="Times New Roman" w:cs="Times New Roman"/>
          <w:color w:val="auto"/>
        </w:rPr>
      </w:pPr>
      <w:r w:rsidRPr="00E6067F">
        <w:rPr>
          <w:rFonts w:ascii="Times New Roman" w:hAnsi="Times New Roman" w:cs="Times New Roman"/>
          <w:color w:val="auto"/>
        </w:rPr>
        <w:t>10. Финансовые санкции за неисполнение Соглашения</w:t>
      </w:r>
    </w:p>
    <w:p w:rsidR="00E6067F" w:rsidRPr="00E6067F" w:rsidRDefault="00E6067F" w:rsidP="00E6067F"/>
    <w:p w:rsidR="00CE3C81" w:rsidRPr="00B40B90" w:rsidRDefault="00CE3C81" w:rsidP="00CE3C81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t>10.1. В случае нарушения финансовых обязательств, предусмотренных настоящим Соглашением, стороны несут ответственность в соответствии с действующим законодательством.</w:t>
      </w:r>
    </w:p>
    <w:p w:rsidR="00CE3C81" w:rsidRPr="00B40B90" w:rsidRDefault="00CE3C81" w:rsidP="00CE3C81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t xml:space="preserve">10.2. Установление факта ненадлежащего осуществления администрации </w:t>
      </w:r>
      <w:r w:rsidR="00E6067F">
        <w:rPr>
          <w:sz w:val="26"/>
          <w:szCs w:val="26"/>
        </w:rPr>
        <w:t xml:space="preserve">Стародевиченского </w:t>
      </w:r>
      <w:r w:rsidRPr="00B40B90">
        <w:rPr>
          <w:sz w:val="26"/>
          <w:szCs w:val="26"/>
        </w:rPr>
        <w:t xml:space="preserve">сельского  поселения  переданных </w:t>
      </w:r>
      <w:r w:rsidR="00E6067F">
        <w:rPr>
          <w:sz w:val="26"/>
          <w:szCs w:val="26"/>
        </w:rPr>
        <w:t>ей</w:t>
      </w:r>
      <w:r w:rsidRPr="00B40B90">
        <w:rPr>
          <w:sz w:val="26"/>
          <w:szCs w:val="26"/>
        </w:rPr>
        <w:t xml:space="preserve"> полномочий является основанием для одностороннего расторжения настоящего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Соглашения.</w:t>
      </w:r>
    </w:p>
    <w:p w:rsidR="00CE3C81" w:rsidRPr="00B40B90" w:rsidRDefault="00CE3C81" w:rsidP="00CE3C81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t xml:space="preserve">10.3.  Администрация </w:t>
      </w:r>
      <w:r w:rsidR="00E6067F">
        <w:rPr>
          <w:sz w:val="26"/>
          <w:szCs w:val="26"/>
        </w:rPr>
        <w:t>Стародевиченского</w:t>
      </w:r>
      <w:r w:rsidRPr="00B40B90">
        <w:rPr>
          <w:sz w:val="26"/>
          <w:szCs w:val="26"/>
        </w:rPr>
        <w:t xml:space="preserve"> сельского поселения несет ответственность за осуществление переданных </w:t>
      </w:r>
      <w:r w:rsidR="00E6067F">
        <w:rPr>
          <w:sz w:val="26"/>
          <w:szCs w:val="26"/>
        </w:rPr>
        <w:t>ей</w:t>
      </w:r>
      <w:r w:rsidRPr="00B40B90">
        <w:rPr>
          <w:sz w:val="26"/>
          <w:szCs w:val="26"/>
        </w:rPr>
        <w:t xml:space="preserve"> полномочий в той мере, в какой эти полномочия обеспечены финансовыми средствами.</w:t>
      </w:r>
    </w:p>
    <w:p w:rsidR="00CE3C81" w:rsidRPr="00B40B90" w:rsidRDefault="00CE3C81" w:rsidP="00CE3C81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t xml:space="preserve">10.4. В случае неисполнения администрацией Ельниковского муниципального района вытекающих из настоящего Соглашения обязательств по финансированию осуществления администрацией Ельниковского муниципального  района переданных им полномочий, администрация </w:t>
      </w:r>
      <w:r w:rsidR="00E6067F">
        <w:rPr>
          <w:sz w:val="26"/>
          <w:szCs w:val="26"/>
        </w:rPr>
        <w:t>Стародевиченского</w:t>
      </w:r>
      <w:r w:rsidRPr="00B40B90">
        <w:rPr>
          <w:sz w:val="26"/>
          <w:szCs w:val="26"/>
        </w:rPr>
        <w:t xml:space="preserve"> сельского поселения вправе требовать расторжения настоящего Соглашения.</w:t>
      </w:r>
    </w:p>
    <w:p w:rsidR="00CE3C81" w:rsidRDefault="00CE3C81" w:rsidP="00CE3C81">
      <w:pPr>
        <w:pStyle w:val="1"/>
        <w:rPr>
          <w:rFonts w:ascii="Times New Roman" w:hAnsi="Times New Roman" w:cs="Times New Roman"/>
          <w:color w:val="auto"/>
        </w:rPr>
      </w:pPr>
      <w:r w:rsidRPr="00E6067F">
        <w:rPr>
          <w:rFonts w:ascii="Times New Roman" w:hAnsi="Times New Roman" w:cs="Times New Roman"/>
          <w:color w:val="auto"/>
        </w:rPr>
        <w:t>11. Порядок внесения изменений в Соглашение</w:t>
      </w:r>
    </w:p>
    <w:p w:rsidR="00E6067F" w:rsidRPr="00E6067F" w:rsidRDefault="00E6067F" w:rsidP="00E6067F"/>
    <w:p w:rsidR="00CE3C81" w:rsidRDefault="00CE3C81" w:rsidP="00CE3C81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lastRenderedPageBreak/>
        <w:t>11.1. Внесение изменений и дополнений в Соглашение осуществляется по взаимному согласию сторон и оформляется дополнительными соглашениями, которые являются неотъемлемой частью настоящего Соглашения.</w:t>
      </w:r>
    </w:p>
    <w:p w:rsidR="00E6067F" w:rsidRPr="00B40B90" w:rsidRDefault="00E6067F" w:rsidP="00CE3C81">
      <w:pPr>
        <w:ind w:firstLine="708"/>
        <w:jc w:val="both"/>
        <w:rPr>
          <w:sz w:val="26"/>
          <w:szCs w:val="26"/>
        </w:rPr>
      </w:pPr>
    </w:p>
    <w:p w:rsidR="00CE3C81" w:rsidRDefault="00CE3C81" w:rsidP="00CE3C81">
      <w:pPr>
        <w:pStyle w:val="1"/>
        <w:rPr>
          <w:rFonts w:ascii="Times New Roman" w:hAnsi="Times New Roman" w:cs="Times New Roman"/>
          <w:color w:val="auto"/>
        </w:rPr>
      </w:pPr>
      <w:r w:rsidRPr="00E6067F">
        <w:rPr>
          <w:rFonts w:ascii="Times New Roman" w:hAnsi="Times New Roman" w:cs="Times New Roman"/>
          <w:color w:val="auto"/>
        </w:rPr>
        <w:t>12. Заключительные положения</w:t>
      </w:r>
    </w:p>
    <w:p w:rsidR="00E6067F" w:rsidRPr="00E6067F" w:rsidRDefault="00E6067F" w:rsidP="00E6067F"/>
    <w:p w:rsidR="00CE3C81" w:rsidRPr="00B40B90" w:rsidRDefault="00CE3C81" w:rsidP="00CE3C81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t>12.1. Настоящее Соглашение составлено в двух экземплярах, имеющих равную юридическую силу, по одному для каждой из сторон.</w:t>
      </w:r>
    </w:p>
    <w:p w:rsidR="00CE3C81" w:rsidRPr="00B40B90" w:rsidRDefault="00CE3C81" w:rsidP="00E6067F">
      <w:pPr>
        <w:ind w:left="567" w:firstLine="142"/>
        <w:jc w:val="both"/>
        <w:rPr>
          <w:sz w:val="26"/>
          <w:szCs w:val="26"/>
        </w:rPr>
      </w:pPr>
      <w:r w:rsidRPr="00B40B90">
        <w:rPr>
          <w:sz w:val="26"/>
          <w:szCs w:val="26"/>
        </w:rPr>
        <w:t xml:space="preserve">12.2. Соглашение вступает в силу со дня его </w:t>
      </w:r>
      <w:r w:rsidR="00ED4AB4" w:rsidRPr="00B40B90">
        <w:rPr>
          <w:sz w:val="26"/>
          <w:szCs w:val="26"/>
        </w:rPr>
        <w:t>подписания</w:t>
      </w:r>
      <w:r w:rsidRPr="00B40B90">
        <w:rPr>
          <w:sz w:val="26"/>
          <w:szCs w:val="26"/>
        </w:rPr>
        <w:t>.</w:t>
      </w:r>
    </w:p>
    <w:p w:rsidR="00CE3C81" w:rsidRPr="00B40B90" w:rsidRDefault="00CE3C81" w:rsidP="00CE3C81">
      <w:pPr>
        <w:rPr>
          <w:rStyle w:val="a9"/>
          <w:sz w:val="26"/>
          <w:szCs w:val="26"/>
        </w:rPr>
      </w:pPr>
    </w:p>
    <w:p w:rsidR="00CE3C81" w:rsidRPr="00731338" w:rsidRDefault="00CE3C81" w:rsidP="00731338">
      <w:pPr>
        <w:jc w:val="center"/>
        <w:rPr>
          <w:rStyle w:val="a9"/>
          <w:color w:val="auto"/>
        </w:rPr>
      </w:pPr>
      <w:r w:rsidRPr="00731338">
        <w:rPr>
          <w:rStyle w:val="a9"/>
          <w:color w:val="auto"/>
        </w:rPr>
        <w:t>Подписи сторон</w:t>
      </w:r>
    </w:p>
    <w:p w:rsidR="00CE3C81" w:rsidRDefault="00CE3C81" w:rsidP="00CE3C81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3940"/>
        <w:gridCol w:w="3119"/>
      </w:tblGrid>
      <w:tr w:rsidR="00CE3C81" w:rsidRPr="00812CB8" w:rsidTr="00E6067F">
        <w:trPr>
          <w:trHeight w:val="70"/>
        </w:trPr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7D" w:rsidRDefault="00EF307D" w:rsidP="00EF307D">
            <w:r>
              <w:t xml:space="preserve">Администрация Ельниковского муниципального района    Республики Мордовия </w:t>
            </w:r>
          </w:p>
          <w:p w:rsidR="00EF307D" w:rsidRDefault="00EF307D" w:rsidP="00EF307D">
            <w:r>
              <w:t>адрес: 431370, Республика Мордовия,</w:t>
            </w:r>
          </w:p>
          <w:p w:rsidR="00EF307D" w:rsidRDefault="00EF307D" w:rsidP="00EF307D">
            <w:r>
              <w:t xml:space="preserve">Ельниковский район, с. Ельники, ул. Ленина, д. 18, </w:t>
            </w:r>
          </w:p>
          <w:p w:rsidR="00EF307D" w:rsidRDefault="00EF307D" w:rsidP="00EF307D">
            <w:r>
              <w:t>тел.: (83444)2-14-10</w:t>
            </w:r>
          </w:p>
          <w:p w:rsidR="00EF307D" w:rsidRDefault="00EF307D" w:rsidP="00EF307D">
            <w:r>
              <w:t xml:space="preserve">ИНН 1307076097    </w:t>
            </w:r>
          </w:p>
          <w:p w:rsidR="00EF307D" w:rsidRDefault="00EF307D" w:rsidP="00EF307D">
            <w:r>
              <w:t>КПП 130701001</w:t>
            </w:r>
          </w:p>
          <w:p w:rsidR="00EF307D" w:rsidRDefault="00EF307D" w:rsidP="00EF307D">
            <w:r>
              <w:t>л/с 03093006090</w:t>
            </w:r>
          </w:p>
          <w:p w:rsidR="00EF307D" w:rsidRDefault="00EF307D" w:rsidP="00EF307D">
            <w:r>
              <w:t xml:space="preserve">ЕКС 40102810345370000076     </w:t>
            </w:r>
          </w:p>
          <w:p w:rsidR="00EF307D" w:rsidRDefault="00EF307D" w:rsidP="00EF307D">
            <w:r>
              <w:t xml:space="preserve">КС 03231643896180000900                             ОТДЕЛЕНИЕ - НБ РЕСПУБЛИКА МОРДОВИЯ БАНКА РОССИИ//УФК по Республике Мордовия </w:t>
            </w:r>
          </w:p>
          <w:p w:rsidR="00EF307D" w:rsidRDefault="00EF307D" w:rsidP="00EF307D">
            <w:r>
              <w:t xml:space="preserve"> г. Саранск </w:t>
            </w:r>
          </w:p>
          <w:p w:rsidR="00EF307D" w:rsidRDefault="00EF307D" w:rsidP="00EF307D">
            <w:r>
              <w:t>БИК 048952001                                                           БИК ТОФК 018952501</w:t>
            </w:r>
          </w:p>
          <w:p w:rsidR="00EF307D" w:rsidRDefault="00EF307D" w:rsidP="00EF307D">
            <w:r>
              <w:t>ОГРН 1021300834686</w:t>
            </w:r>
          </w:p>
          <w:p w:rsidR="00EF307D" w:rsidRDefault="00EF307D" w:rsidP="00EF307D">
            <w:r>
              <w:t>ОКТМО 89618000</w:t>
            </w:r>
          </w:p>
          <w:p w:rsidR="00CE3C81" w:rsidRDefault="00EF307D" w:rsidP="00EF307D">
            <w:r>
              <w:t>ОКПО 04048280</w:t>
            </w:r>
          </w:p>
          <w:p w:rsidR="00EF307D" w:rsidRDefault="00EF307D" w:rsidP="00EF307D"/>
          <w:p w:rsidR="00EF307D" w:rsidRDefault="00EF307D" w:rsidP="00EF307D">
            <w:r>
              <w:t>Глава Ельниковского</w:t>
            </w:r>
          </w:p>
          <w:p w:rsidR="00EF307D" w:rsidRDefault="00EF307D" w:rsidP="00EF307D">
            <w:r>
              <w:t>муниципального района Республики Мордовия</w:t>
            </w:r>
          </w:p>
          <w:p w:rsidR="00EF307D" w:rsidRDefault="00EF307D" w:rsidP="00EF307D"/>
          <w:p w:rsidR="00EF307D" w:rsidRDefault="00EF307D" w:rsidP="00EF307D"/>
          <w:p w:rsidR="00EF307D" w:rsidRDefault="00EF307D" w:rsidP="00EF307D"/>
          <w:p w:rsidR="00EF307D" w:rsidRDefault="00EF307D" w:rsidP="00EF307D"/>
          <w:p w:rsidR="00EF307D" w:rsidRDefault="00EF307D" w:rsidP="00EF307D">
            <w:r>
              <w:t xml:space="preserve">_________Ю.А. </w:t>
            </w:r>
            <w:proofErr w:type="spellStart"/>
            <w:r>
              <w:t>Бекешев</w:t>
            </w:r>
            <w:proofErr w:type="spellEnd"/>
          </w:p>
          <w:p w:rsidR="00EF307D" w:rsidRPr="00812CB8" w:rsidRDefault="00EF307D" w:rsidP="00EF307D">
            <w:r>
              <w:t xml:space="preserve"> М.П.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7D" w:rsidRPr="00EF307D" w:rsidRDefault="00EF307D" w:rsidP="00EF307D">
            <w:pPr>
              <w:jc w:val="right"/>
              <w:rPr>
                <w:rFonts w:cs="Calibri"/>
              </w:rPr>
            </w:pPr>
            <w:r w:rsidRPr="00EF307D">
              <w:rPr>
                <w:rFonts w:cs="Calibri"/>
              </w:rPr>
              <w:t>Администрация Стародевиченского сельского поселения Ельниковского</w:t>
            </w:r>
          </w:p>
          <w:p w:rsidR="00EF307D" w:rsidRPr="00EF307D" w:rsidRDefault="00EF307D" w:rsidP="00EF307D">
            <w:pPr>
              <w:jc w:val="right"/>
              <w:rPr>
                <w:rFonts w:cs="Calibri"/>
              </w:rPr>
            </w:pPr>
            <w:r w:rsidRPr="00EF307D">
              <w:rPr>
                <w:rFonts w:cs="Calibri"/>
              </w:rPr>
              <w:t>муниципального района Республики Мордовия</w:t>
            </w:r>
          </w:p>
          <w:p w:rsidR="00EF307D" w:rsidRPr="00EF307D" w:rsidRDefault="00EF307D" w:rsidP="00EF307D">
            <w:pPr>
              <w:jc w:val="right"/>
              <w:rPr>
                <w:rFonts w:cs="Calibri"/>
              </w:rPr>
            </w:pPr>
            <w:r w:rsidRPr="00EF307D">
              <w:rPr>
                <w:rFonts w:cs="Calibri"/>
              </w:rPr>
              <w:t xml:space="preserve">адрес: 431391, Республика Мордовия, Ельниковский район, с. Стародевичье, ул. Гагарина, д.2а, </w:t>
            </w:r>
          </w:p>
          <w:p w:rsidR="00EF307D" w:rsidRPr="00EF307D" w:rsidRDefault="00EF307D" w:rsidP="00EF307D">
            <w:pPr>
              <w:jc w:val="right"/>
              <w:rPr>
                <w:rFonts w:cs="Calibri"/>
              </w:rPr>
            </w:pPr>
            <w:r w:rsidRPr="00EF307D">
              <w:rPr>
                <w:rFonts w:cs="Calibri"/>
              </w:rPr>
              <w:t>тел.: (83444)2-37-54</w:t>
            </w:r>
          </w:p>
          <w:p w:rsidR="00EF307D" w:rsidRPr="00EF307D" w:rsidRDefault="00EF307D" w:rsidP="00EF307D">
            <w:pPr>
              <w:jc w:val="right"/>
              <w:rPr>
                <w:rFonts w:cs="Calibri"/>
              </w:rPr>
            </w:pPr>
            <w:r w:rsidRPr="00EF307D">
              <w:rPr>
                <w:rFonts w:cs="Calibri"/>
              </w:rPr>
              <w:t>ИНН 1307076234 КПП 130701001</w:t>
            </w:r>
          </w:p>
          <w:p w:rsidR="00EF307D" w:rsidRPr="00EF307D" w:rsidRDefault="00EF307D" w:rsidP="00EF307D">
            <w:pPr>
              <w:jc w:val="right"/>
              <w:rPr>
                <w:rFonts w:cs="Calibri"/>
              </w:rPr>
            </w:pPr>
            <w:r w:rsidRPr="00EF307D">
              <w:rPr>
                <w:rFonts w:cs="Calibri"/>
              </w:rPr>
              <w:t xml:space="preserve">УФК по Республике Мордовия                            </w:t>
            </w:r>
            <w:proofErr w:type="gramStart"/>
            <w:r w:rsidRPr="00EF307D">
              <w:rPr>
                <w:rFonts w:cs="Calibri"/>
              </w:rPr>
              <w:t xml:space="preserve">   (</w:t>
            </w:r>
            <w:proofErr w:type="gramEnd"/>
            <w:r w:rsidRPr="00EF307D">
              <w:rPr>
                <w:rFonts w:cs="Calibri"/>
              </w:rPr>
              <w:t xml:space="preserve">Администрация Стародевиченского сельского поселения  Ельниковского муниципального района Республики Мордовия)  </w:t>
            </w:r>
          </w:p>
          <w:p w:rsidR="00EF307D" w:rsidRPr="00EF307D" w:rsidRDefault="00EF307D" w:rsidP="00EF307D">
            <w:pPr>
              <w:jc w:val="right"/>
              <w:rPr>
                <w:rFonts w:cs="Calibri"/>
              </w:rPr>
            </w:pPr>
            <w:r w:rsidRPr="00EF307D">
              <w:rPr>
                <w:rFonts w:cs="Calibri"/>
              </w:rPr>
              <w:t>л/с 04093006040</w:t>
            </w:r>
          </w:p>
          <w:p w:rsidR="00EF307D" w:rsidRPr="00EF307D" w:rsidRDefault="00EF307D" w:rsidP="00EF307D">
            <w:pPr>
              <w:jc w:val="right"/>
              <w:rPr>
                <w:rFonts w:cs="Calibri"/>
              </w:rPr>
            </w:pPr>
            <w:r w:rsidRPr="00EF307D">
              <w:rPr>
                <w:rFonts w:cs="Calibri"/>
              </w:rPr>
              <w:t xml:space="preserve">ЕКС 40102810345370000076                                </w:t>
            </w:r>
          </w:p>
          <w:p w:rsidR="00EF307D" w:rsidRPr="00EF307D" w:rsidRDefault="00EF307D" w:rsidP="00EF307D">
            <w:pPr>
              <w:jc w:val="right"/>
              <w:rPr>
                <w:rFonts w:cs="Calibri"/>
              </w:rPr>
            </w:pPr>
            <w:r w:rsidRPr="00EF307D">
              <w:rPr>
                <w:rFonts w:cs="Calibri"/>
              </w:rPr>
              <w:t xml:space="preserve"> КС 03100643000000010900                               ОТДЕЛЕНИЕ - НБ РЕСПУБЛИКА МОРДОВИЯ БАНКА РОССИИ//УФК по Республике Мордовия  </w:t>
            </w:r>
          </w:p>
          <w:p w:rsidR="00EF307D" w:rsidRPr="00EF307D" w:rsidRDefault="00EF307D" w:rsidP="00EF307D">
            <w:pPr>
              <w:jc w:val="right"/>
              <w:rPr>
                <w:rFonts w:cs="Calibri"/>
              </w:rPr>
            </w:pPr>
            <w:r w:rsidRPr="00EF307D">
              <w:rPr>
                <w:rFonts w:cs="Calibri"/>
              </w:rPr>
              <w:t>г. Саранск</w:t>
            </w:r>
          </w:p>
          <w:p w:rsidR="00EF307D" w:rsidRPr="00EF307D" w:rsidRDefault="00EF307D" w:rsidP="00EF307D">
            <w:pPr>
              <w:jc w:val="right"/>
              <w:rPr>
                <w:rFonts w:cs="Calibri"/>
              </w:rPr>
            </w:pPr>
            <w:r w:rsidRPr="00EF307D">
              <w:rPr>
                <w:rFonts w:cs="Calibri"/>
              </w:rPr>
              <w:t xml:space="preserve">БИК 048952001                                                                      БИК ТОФК 018952501 </w:t>
            </w:r>
          </w:p>
          <w:p w:rsidR="00EF307D" w:rsidRPr="00EF307D" w:rsidRDefault="00EF307D" w:rsidP="00EF307D">
            <w:pPr>
              <w:jc w:val="right"/>
              <w:rPr>
                <w:rFonts w:cs="Calibri"/>
              </w:rPr>
            </w:pPr>
            <w:r w:rsidRPr="00EF307D">
              <w:rPr>
                <w:rFonts w:cs="Calibri"/>
              </w:rPr>
              <w:t>ОГРН 1021300833620</w:t>
            </w:r>
          </w:p>
          <w:p w:rsidR="00EF307D" w:rsidRPr="00EF307D" w:rsidRDefault="00EF307D" w:rsidP="00EF307D">
            <w:pPr>
              <w:jc w:val="right"/>
              <w:rPr>
                <w:rFonts w:cs="Calibri"/>
              </w:rPr>
            </w:pPr>
            <w:r w:rsidRPr="00EF307D">
              <w:rPr>
                <w:rFonts w:cs="Calibri"/>
              </w:rPr>
              <w:t>ОКТМО 89618485</w:t>
            </w:r>
          </w:p>
          <w:p w:rsidR="00E6067F" w:rsidRDefault="00EF307D" w:rsidP="00EF307D">
            <w:pPr>
              <w:pStyle w:val="ac"/>
              <w:jc w:val="right"/>
            </w:pPr>
            <w:r w:rsidRPr="00EF307D">
              <w:rPr>
                <w:rFonts w:cs="Calibri"/>
              </w:rPr>
              <w:t>ОКПО 04300220</w:t>
            </w:r>
          </w:p>
          <w:p w:rsidR="00E6067F" w:rsidRDefault="00E6067F" w:rsidP="00E6067F">
            <w:pPr>
              <w:rPr>
                <w:rFonts w:cs="Calibri"/>
              </w:rPr>
            </w:pPr>
          </w:p>
          <w:p w:rsidR="00E6067F" w:rsidRPr="00812CB8" w:rsidRDefault="00E6067F" w:rsidP="00E6067F">
            <w:pPr>
              <w:rPr>
                <w:rFonts w:cs="Calibri"/>
              </w:rPr>
            </w:pPr>
            <w:r w:rsidRPr="00812CB8">
              <w:rPr>
                <w:rFonts w:cs="Calibri"/>
              </w:rPr>
              <w:t xml:space="preserve">Глава </w:t>
            </w:r>
            <w:r>
              <w:rPr>
                <w:rFonts w:cs="Calibri"/>
              </w:rPr>
              <w:t>администрации Стародевиченского</w:t>
            </w:r>
            <w:r w:rsidRPr="00812CB8">
              <w:rPr>
                <w:rFonts w:cs="Calibri"/>
              </w:rPr>
              <w:t xml:space="preserve"> сельского поселения Ельниковского муниципального района </w:t>
            </w:r>
          </w:p>
          <w:p w:rsidR="00E6067F" w:rsidRPr="00812CB8" w:rsidRDefault="00E6067F" w:rsidP="00E6067F">
            <w:pPr>
              <w:rPr>
                <w:rFonts w:cs="Calibri"/>
              </w:rPr>
            </w:pPr>
            <w:r w:rsidRPr="00812CB8">
              <w:rPr>
                <w:rFonts w:cs="Calibri"/>
              </w:rPr>
              <w:t>Республики Мордовия</w:t>
            </w:r>
          </w:p>
          <w:p w:rsidR="00E6067F" w:rsidRDefault="00E6067F" w:rsidP="00E6067F">
            <w:pPr>
              <w:rPr>
                <w:rFonts w:cs="Calibri"/>
              </w:rPr>
            </w:pPr>
          </w:p>
          <w:p w:rsidR="00E6067F" w:rsidRPr="00812CB8" w:rsidRDefault="00E6067F" w:rsidP="00E6067F">
            <w:pPr>
              <w:rPr>
                <w:rFonts w:cs="Calibri"/>
              </w:rPr>
            </w:pPr>
          </w:p>
          <w:p w:rsidR="00E6067F" w:rsidRPr="00812CB8" w:rsidRDefault="00E6067F" w:rsidP="00E6067F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 </w:t>
            </w:r>
            <w:r w:rsidRPr="00812CB8">
              <w:rPr>
                <w:rFonts w:cs="Calibri"/>
              </w:rPr>
              <w:t>______________</w:t>
            </w:r>
            <w:r>
              <w:rPr>
                <w:rFonts w:cs="Calibri"/>
              </w:rPr>
              <w:t>Н.Т. Букатов</w:t>
            </w:r>
          </w:p>
          <w:p w:rsidR="00CE3C81" w:rsidRPr="00812CB8" w:rsidRDefault="00E6067F" w:rsidP="00EF307D">
            <w:r w:rsidRPr="00523D78">
              <w:rPr>
                <w:rFonts w:cs="Calibri"/>
                <w:szCs w:val="28"/>
              </w:rPr>
              <w:t xml:space="preserve">  М.П.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7D" w:rsidRDefault="00EF307D" w:rsidP="00EF307D">
            <w:pPr>
              <w:snapToGrid w:val="0"/>
              <w:spacing w:line="252" w:lineRule="auto"/>
              <w:jc w:val="right"/>
            </w:pPr>
            <w:r>
              <w:t>в УФК по Республике Мордовия</w:t>
            </w:r>
          </w:p>
          <w:p w:rsidR="00EF307D" w:rsidRDefault="00EF307D" w:rsidP="00EF307D">
            <w:pPr>
              <w:snapToGrid w:val="0"/>
              <w:spacing w:line="252" w:lineRule="auto"/>
              <w:jc w:val="right"/>
            </w:pPr>
            <w:r>
              <w:t>(Финансовое управление</w:t>
            </w:r>
          </w:p>
          <w:p w:rsidR="00EF307D" w:rsidRDefault="00EF307D" w:rsidP="00EF307D">
            <w:pPr>
              <w:snapToGrid w:val="0"/>
              <w:spacing w:line="252" w:lineRule="auto"/>
              <w:jc w:val="right"/>
            </w:pPr>
            <w:r>
              <w:t>администрации Ельниковского</w:t>
            </w:r>
          </w:p>
          <w:p w:rsidR="00EF307D" w:rsidRDefault="00EF307D" w:rsidP="00EF307D">
            <w:pPr>
              <w:snapToGrid w:val="0"/>
              <w:spacing w:line="252" w:lineRule="auto"/>
              <w:jc w:val="right"/>
            </w:pPr>
            <w:r>
              <w:t>муниципального района Республики Мордовия</w:t>
            </w:r>
          </w:p>
          <w:p w:rsidR="00EF307D" w:rsidRDefault="00EF307D" w:rsidP="00EF307D">
            <w:pPr>
              <w:snapToGrid w:val="0"/>
              <w:spacing w:line="252" w:lineRule="auto"/>
              <w:jc w:val="right"/>
            </w:pPr>
            <w:r>
              <w:t>л/с 04093006100)</w:t>
            </w:r>
          </w:p>
          <w:p w:rsidR="00EF307D" w:rsidRDefault="00EF307D" w:rsidP="00EF307D">
            <w:pPr>
              <w:snapToGrid w:val="0"/>
              <w:spacing w:line="252" w:lineRule="auto"/>
              <w:jc w:val="right"/>
            </w:pPr>
            <w:r>
              <w:t>адрес: 431370, Республика Мордовия, Ельниковский район, с. Ельники,</w:t>
            </w:r>
          </w:p>
          <w:p w:rsidR="00EF307D" w:rsidRDefault="00EF307D" w:rsidP="00EF307D">
            <w:pPr>
              <w:snapToGrid w:val="0"/>
              <w:spacing w:line="252" w:lineRule="auto"/>
              <w:jc w:val="right"/>
            </w:pPr>
            <w:r>
              <w:t>ул. Ленина, д. 16,</w:t>
            </w:r>
          </w:p>
          <w:p w:rsidR="00EF307D" w:rsidRDefault="00EF307D" w:rsidP="00EF307D">
            <w:pPr>
              <w:snapToGrid w:val="0"/>
              <w:spacing w:line="252" w:lineRule="auto"/>
              <w:jc w:val="right"/>
            </w:pPr>
            <w:r>
              <w:t>тел.:(83444) 2-60-75</w:t>
            </w:r>
          </w:p>
          <w:p w:rsidR="00EF307D" w:rsidRDefault="00EF307D" w:rsidP="00EF307D">
            <w:pPr>
              <w:snapToGrid w:val="0"/>
              <w:spacing w:line="252" w:lineRule="auto"/>
              <w:jc w:val="right"/>
            </w:pPr>
            <w:r>
              <w:t>ИНН 1307000108</w:t>
            </w:r>
          </w:p>
          <w:p w:rsidR="00EF307D" w:rsidRDefault="00EF307D" w:rsidP="00EF307D">
            <w:pPr>
              <w:snapToGrid w:val="0"/>
              <w:spacing w:line="252" w:lineRule="auto"/>
              <w:jc w:val="right"/>
            </w:pPr>
            <w:r>
              <w:t>КПП 130701001</w:t>
            </w:r>
          </w:p>
          <w:p w:rsidR="00EF307D" w:rsidRDefault="00EF307D" w:rsidP="00EF307D">
            <w:pPr>
              <w:snapToGrid w:val="0"/>
              <w:spacing w:line="252" w:lineRule="auto"/>
              <w:jc w:val="right"/>
            </w:pPr>
            <w:r>
              <w:t>КС 03231643896180000900</w:t>
            </w:r>
          </w:p>
          <w:p w:rsidR="00EF307D" w:rsidRDefault="00EF307D" w:rsidP="00EF307D">
            <w:pPr>
              <w:snapToGrid w:val="0"/>
              <w:spacing w:line="252" w:lineRule="auto"/>
              <w:jc w:val="right"/>
            </w:pPr>
            <w:r>
              <w:t>ЕКС 40102810345370000076</w:t>
            </w:r>
          </w:p>
          <w:p w:rsidR="00EF307D" w:rsidRDefault="00EF307D" w:rsidP="00EF307D">
            <w:pPr>
              <w:snapToGrid w:val="0"/>
              <w:spacing w:line="252" w:lineRule="auto"/>
              <w:jc w:val="right"/>
            </w:pPr>
            <w:r>
              <w:t>ОТДЕЛЕНИЕ - НБ РЕСПУБЛИКА МОРДОВИЯ БАНКА РОССИИ // УФК по Республике Мордовия г. Саранск</w:t>
            </w:r>
          </w:p>
          <w:p w:rsidR="00EF307D" w:rsidRDefault="00EF307D" w:rsidP="00EF307D">
            <w:pPr>
              <w:snapToGrid w:val="0"/>
              <w:spacing w:line="252" w:lineRule="auto"/>
              <w:jc w:val="right"/>
            </w:pPr>
            <w:r>
              <w:t>БИК 048952001</w:t>
            </w:r>
          </w:p>
          <w:p w:rsidR="00EF307D" w:rsidRDefault="00EF307D" w:rsidP="00EF307D">
            <w:pPr>
              <w:snapToGrid w:val="0"/>
              <w:spacing w:line="252" w:lineRule="auto"/>
              <w:jc w:val="right"/>
            </w:pPr>
            <w:r>
              <w:t>БИК ТОФК 018952501</w:t>
            </w:r>
          </w:p>
          <w:p w:rsidR="00EF307D" w:rsidRDefault="00EF307D" w:rsidP="00EF307D">
            <w:pPr>
              <w:snapToGrid w:val="0"/>
              <w:spacing w:line="252" w:lineRule="auto"/>
              <w:jc w:val="right"/>
            </w:pPr>
            <w:r>
              <w:t>ОКТМО 89618000</w:t>
            </w:r>
          </w:p>
          <w:p w:rsidR="00EF307D" w:rsidRDefault="00EF307D" w:rsidP="00EF307D">
            <w:pPr>
              <w:snapToGrid w:val="0"/>
              <w:spacing w:line="252" w:lineRule="auto"/>
              <w:jc w:val="right"/>
            </w:pPr>
            <w:r>
              <w:t>ОГРН 1061314000186</w:t>
            </w:r>
          </w:p>
          <w:p w:rsidR="00CE3C81" w:rsidRPr="00812CB8" w:rsidRDefault="00EF307D" w:rsidP="00EF307D">
            <w:pPr>
              <w:spacing w:line="252" w:lineRule="auto"/>
              <w:jc w:val="right"/>
            </w:pPr>
            <w:r>
              <w:t>ОКПО 02301094</w:t>
            </w:r>
          </w:p>
          <w:p w:rsidR="00CE3C81" w:rsidRDefault="00CE3C81" w:rsidP="00ED1F64">
            <w:pPr>
              <w:pStyle w:val="ac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финансового управления администрации Ельниковского муниципального района </w:t>
            </w:r>
          </w:p>
          <w:p w:rsidR="00E6067F" w:rsidRDefault="00E6067F" w:rsidP="00ED1F64">
            <w:pPr>
              <w:pStyle w:val="ac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3C81" w:rsidRDefault="00CE3C81" w:rsidP="00ED1F64">
            <w:pPr>
              <w:pStyle w:val="ac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__________А.М.</w:t>
            </w:r>
            <w:r w:rsidR="00FE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Бушукин</w:t>
            </w:r>
            <w:proofErr w:type="spellEnd"/>
          </w:p>
          <w:p w:rsidR="00CE3C81" w:rsidRDefault="00CE3C81" w:rsidP="00ED1F64">
            <w:pPr>
              <w:pStyle w:val="ac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1A7135" w:rsidRDefault="00CE3C81" w:rsidP="00E33523">
      <w:pPr>
        <w:tabs>
          <w:tab w:val="left" w:pos="7350"/>
        </w:tabs>
        <w:ind w:firstLine="698"/>
        <w:jc w:val="right"/>
      </w:pPr>
      <w:r>
        <w:tab/>
      </w:r>
    </w:p>
    <w:p w:rsidR="00731338" w:rsidRPr="00F9010F" w:rsidRDefault="00731338" w:rsidP="00E33523">
      <w:pPr>
        <w:tabs>
          <w:tab w:val="left" w:pos="7350"/>
        </w:tabs>
        <w:ind w:firstLine="698"/>
        <w:jc w:val="right"/>
      </w:pPr>
      <w:r w:rsidRPr="00F9010F">
        <w:lastRenderedPageBreak/>
        <w:t>Приложение 1</w:t>
      </w:r>
    </w:p>
    <w:p w:rsidR="00731338" w:rsidRDefault="00731338" w:rsidP="00731338">
      <w:pPr>
        <w:pStyle w:val="aa"/>
        <w:ind w:left="559" w:hanging="559"/>
        <w:jc w:val="right"/>
      </w:pPr>
      <w:r w:rsidRPr="00F9010F">
        <w:rPr>
          <w:rFonts w:ascii="Times New Roman" w:hAnsi="Times New Roman" w:cs="Times New Roman"/>
        </w:rPr>
        <w:t xml:space="preserve">к </w:t>
      </w:r>
      <w:r>
        <w:t>Соглашению</w:t>
      </w:r>
    </w:p>
    <w:p w:rsidR="00731338" w:rsidRDefault="00731338" w:rsidP="00731338">
      <w:pPr>
        <w:pStyle w:val="aa"/>
        <w:jc w:val="right"/>
      </w:pPr>
      <w:r>
        <w:t>о передаче части полномочий</w:t>
      </w:r>
    </w:p>
    <w:p w:rsidR="00731338" w:rsidRDefault="00731338" w:rsidP="00731338">
      <w:pPr>
        <w:pStyle w:val="aa"/>
        <w:jc w:val="right"/>
      </w:pPr>
      <w:r>
        <w:t>администрацией Ельниковского муниципального района</w:t>
      </w:r>
    </w:p>
    <w:p w:rsidR="00731338" w:rsidRDefault="00731338" w:rsidP="00731338">
      <w:pPr>
        <w:pStyle w:val="aa"/>
        <w:ind w:left="419" w:hanging="419"/>
        <w:jc w:val="right"/>
      </w:pPr>
      <w:r>
        <w:t xml:space="preserve">по вопросам градостроительной деятельности </w:t>
      </w:r>
    </w:p>
    <w:p w:rsidR="00731338" w:rsidRDefault="00731338" w:rsidP="00731338">
      <w:pPr>
        <w:pStyle w:val="aa"/>
        <w:ind w:left="419" w:hanging="419"/>
        <w:jc w:val="right"/>
      </w:pPr>
      <w:r>
        <w:t>администрации Стародевиченского  сельскому поселению</w:t>
      </w:r>
    </w:p>
    <w:p w:rsidR="00CE3C81" w:rsidRDefault="00CE3C81" w:rsidP="00CE3C81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751628">
        <w:rPr>
          <w:rFonts w:ascii="Times New Roman" w:hAnsi="Times New Roman"/>
          <w:sz w:val="24"/>
          <w:szCs w:val="24"/>
        </w:rPr>
        <w:t>Ельниковского муниципального района</w:t>
      </w:r>
    </w:p>
    <w:p w:rsidR="00CE3C81" w:rsidRDefault="00CE3C81" w:rsidP="00CE3C81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751628">
        <w:rPr>
          <w:rFonts w:ascii="Times New Roman" w:hAnsi="Times New Roman"/>
          <w:sz w:val="24"/>
          <w:szCs w:val="24"/>
        </w:rPr>
        <w:t xml:space="preserve"> Республики Мордовия</w:t>
      </w:r>
    </w:p>
    <w:p w:rsidR="00CE3C81" w:rsidRDefault="00CE3C81" w:rsidP="00CE3C81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731338" w:rsidRPr="00751628" w:rsidRDefault="00731338" w:rsidP="00CE3C81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E3C81" w:rsidRPr="00731338" w:rsidRDefault="00CE3C81" w:rsidP="00CE3C81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731338">
        <w:rPr>
          <w:rFonts w:ascii="Times New Roman" w:hAnsi="Times New Roman"/>
          <w:b/>
          <w:sz w:val="24"/>
          <w:szCs w:val="24"/>
        </w:rPr>
        <w:t>График перечисления межбюджетных трансфертов</w:t>
      </w:r>
    </w:p>
    <w:p w:rsidR="00CE3C81" w:rsidRPr="00F9010F" w:rsidRDefault="00CE3C81" w:rsidP="00CE3C81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CE3C81" w:rsidRDefault="003D50D8" w:rsidP="00CE3C81">
      <w:pPr>
        <w:spacing w:line="252" w:lineRule="auto"/>
        <w:ind w:firstLine="708"/>
        <w:rPr>
          <w:u w:val="single"/>
        </w:rPr>
      </w:pPr>
      <w:r>
        <w:t xml:space="preserve">Наименование Учредителя </w:t>
      </w:r>
      <w:r w:rsidR="00CE3C81" w:rsidRPr="00F9010F">
        <w:t>УФК по Республике Мордовия (Финансовое управление администрации Ельниковског</w:t>
      </w:r>
      <w:r w:rsidR="00CE3C81">
        <w:t xml:space="preserve">о муниципального района </w:t>
      </w:r>
      <w:r w:rsidR="00CE3C81" w:rsidRPr="00812CB8">
        <w:t>Республики Мордовия</w:t>
      </w:r>
      <w:r w:rsidR="00CE3C81" w:rsidRPr="00BE467C">
        <w:t xml:space="preserve"> л/с 03093006100)</w:t>
      </w:r>
      <w:r w:rsidR="00731338" w:rsidRPr="00731338">
        <w:t>.</w:t>
      </w:r>
    </w:p>
    <w:p w:rsidR="00CE3C81" w:rsidRPr="009D3302" w:rsidRDefault="00CE3C81" w:rsidP="00CE3C81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F9010F">
        <w:rPr>
          <w:rFonts w:ascii="Times New Roman" w:hAnsi="Times New Roman"/>
          <w:sz w:val="24"/>
          <w:szCs w:val="24"/>
        </w:rPr>
        <w:t xml:space="preserve">Наименование Учреждения </w:t>
      </w:r>
      <w:r w:rsidRPr="00812CB8">
        <w:rPr>
          <w:rFonts w:ascii="Times New Roman" w:hAnsi="Times New Roman" w:cs="Calibri"/>
        </w:rPr>
        <w:t>УФК по Республике Мордовия</w:t>
      </w:r>
      <w:r w:rsidRPr="00F90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9D3302">
        <w:rPr>
          <w:rFonts w:ascii="Times New Roman" w:hAnsi="Times New Roman"/>
          <w:sz w:val="24"/>
          <w:szCs w:val="24"/>
        </w:rPr>
        <w:t xml:space="preserve">Администрация </w:t>
      </w:r>
      <w:r w:rsidR="00731338">
        <w:rPr>
          <w:rFonts w:ascii="Times New Roman" w:hAnsi="Times New Roman"/>
          <w:sz w:val="24"/>
          <w:szCs w:val="24"/>
        </w:rPr>
        <w:t xml:space="preserve">Стародевиченского </w:t>
      </w:r>
      <w:r w:rsidRPr="009D3302">
        <w:rPr>
          <w:rFonts w:ascii="Times New Roman" w:hAnsi="Times New Roman"/>
          <w:sz w:val="24"/>
          <w:szCs w:val="24"/>
        </w:rPr>
        <w:t>сельского поселения Ельниковского муниципального района Р</w:t>
      </w:r>
      <w:r>
        <w:rPr>
          <w:rFonts w:ascii="Times New Roman" w:hAnsi="Times New Roman"/>
          <w:sz w:val="24"/>
          <w:szCs w:val="24"/>
        </w:rPr>
        <w:t>еспублики Мордовия л/с</w:t>
      </w:r>
      <w:r w:rsidR="003D50D8">
        <w:rPr>
          <w:rFonts w:ascii="Times New Roman" w:hAnsi="Times New Roman"/>
          <w:sz w:val="24"/>
          <w:szCs w:val="24"/>
        </w:rPr>
        <w:t xml:space="preserve"> 04093006040)</w:t>
      </w:r>
    </w:p>
    <w:p w:rsidR="00CE3C81" w:rsidRDefault="00CE3C81" w:rsidP="00CE3C8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731338" w:rsidRPr="00F9010F" w:rsidRDefault="00731338" w:rsidP="00CE3C81">
      <w:pPr>
        <w:pStyle w:val="ac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580"/>
        <w:gridCol w:w="945"/>
        <w:gridCol w:w="1558"/>
        <w:gridCol w:w="1842"/>
        <w:gridCol w:w="1416"/>
        <w:gridCol w:w="1700"/>
        <w:gridCol w:w="1374"/>
      </w:tblGrid>
      <w:tr w:rsidR="00CE3C81" w:rsidRPr="00812CB8" w:rsidTr="00ED1F64">
        <w:trPr>
          <w:cantSplit/>
          <w:trHeight w:hRule="exact" w:val="135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C81" w:rsidRPr="00F9010F" w:rsidRDefault="00CE3C81" w:rsidP="00ED1F64">
            <w:pPr>
              <w:pStyle w:val="ac"/>
              <w:snapToGri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10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C81" w:rsidRPr="00F9010F" w:rsidRDefault="00CE3C81" w:rsidP="00ED1F64">
            <w:pPr>
              <w:pStyle w:val="ac"/>
              <w:snapToGri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10F">
              <w:rPr>
                <w:rFonts w:ascii="Times New Roman" w:hAnsi="Times New Roman"/>
                <w:sz w:val="24"/>
                <w:szCs w:val="24"/>
              </w:rPr>
              <w:t>Код по бюджетной классификации Российской Федерации (по расходам федерального бюджета на предоставление Субсидии)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C81" w:rsidRPr="00F9010F" w:rsidRDefault="00CE3C81" w:rsidP="00ED1F64">
            <w:pPr>
              <w:pStyle w:val="ac"/>
              <w:snapToGri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10F">
              <w:rPr>
                <w:rFonts w:ascii="Times New Roman" w:hAnsi="Times New Roman"/>
                <w:sz w:val="24"/>
                <w:szCs w:val="24"/>
              </w:rPr>
              <w:t>Сроки перечисления субсидии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C81" w:rsidRPr="00F9010F" w:rsidRDefault="00CE3C81" w:rsidP="00ED1F64">
            <w:pPr>
              <w:pStyle w:val="ac"/>
              <w:snapToGri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10F">
              <w:rPr>
                <w:rFonts w:ascii="Times New Roman" w:hAnsi="Times New Roman"/>
                <w:sz w:val="24"/>
                <w:szCs w:val="24"/>
              </w:rPr>
              <w:t>Су</w:t>
            </w:r>
            <w:r>
              <w:rPr>
                <w:rFonts w:ascii="Times New Roman" w:hAnsi="Times New Roman"/>
                <w:sz w:val="24"/>
                <w:szCs w:val="24"/>
              </w:rPr>
              <w:t>мма</w:t>
            </w:r>
            <w:r w:rsidR="00F869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подлежащая перечислению, руб</w:t>
            </w:r>
            <w:r w:rsidRPr="00F901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3C81" w:rsidRPr="00812CB8" w:rsidTr="00ED1F64">
        <w:trPr>
          <w:cantSplit/>
          <w:trHeight w:hRule="exact" w:val="682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3C81" w:rsidRPr="00F9010F" w:rsidRDefault="00CE3C81" w:rsidP="00ED1F64">
            <w:pPr>
              <w:rPr>
                <w:rFonts w:eastAsia="Calibri"/>
                <w:lang w:eastAsia="ar-SA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C81" w:rsidRPr="00F9010F" w:rsidRDefault="00CE3C81" w:rsidP="00ED1F64">
            <w:pPr>
              <w:pStyle w:val="ac"/>
              <w:snapToGri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10F">
              <w:rPr>
                <w:rFonts w:ascii="Times New Roman" w:hAnsi="Times New Roman"/>
                <w:sz w:val="24"/>
                <w:szCs w:val="24"/>
              </w:rPr>
              <w:t>Код главы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C81" w:rsidRPr="00F9010F" w:rsidRDefault="00CE3C81" w:rsidP="00ED1F64">
            <w:pPr>
              <w:pStyle w:val="ac"/>
              <w:snapToGri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10F">
              <w:rPr>
                <w:rFonts w:ascii="Times New Roman" w:hAnsi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C81" w:rsidRPr="00F9010F" w:rsidRDefault="00CE3C81" w:rsidP="00ED1F64">
            <w:pPr>
              <w:pStyle w:val="ac"/>
              <w:snapToGri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10F">
              <w:rPr>
                <w:rFonts w:ascii="Times New Roman" w:hAnsi="Times New Roman"/>
                <w:sz w:val="24"/>
                <w:szCs w:val="24"/>
              </w:rPr>
              <w:t xml:space="preserve">Целевая статья 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C81" w:rsidRPr="00F9010F" w:rsidRDefault="00CE3C81" w:rsidP="00ED1F64">
            <w:pPr>
              <w:pStyle w:val="ac"/>
              <w:snapToGri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10F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3C81" w:rsidRPr="00F9010F" w:rsidRDefault="00CE3C81" w:rsidP="00ED1F64">
            <w:pPr>
              <w:rPr>
                <w:rFonts w:eastAsia="Calibri"/>
                <w:lang w:eastAsia="ar-SA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C81" w:rsidRPr="00F9010F" w:rsidRDefault="00CE3C81" w:rsidP="00ED1F64">
            <w:pPr>
              <w:rPr>
                <w:rFonts w:eastAsia="Calibri"/>
                <w:lang w:eastAsia="ar-SA"/>
              </w:rPr>
            </w:pPr>
          </w:p>
        </w:tc>
      </w:tr>
      <w:tr w:rsidR="00CE3C81" w:rsidRPr="00812CB8" w:rsidTr="00ED1F6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3C81" w:rsidRPr="00F9010F" w:rsidRDefault="00CE3C81" w:rsidP="00ED1F64">
            <w:pPr>
              <w:pStyle w:val="ac"/>
              <w:snapToGri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C81" w:rsidRPr="00887F54" w:rsidRDefault="00CE3C81" w:rsidP="00ED1F64">
            <w:pPr>
              <w:pStyle w:val="ac"/>
              <w:snapToGri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C81" w:rsidRPr="00887F54" w:rsidRDefault="00CE3C81" w:rsidP="00ED1F64">
            <w:pPr>
              <w:pStyle w:val="ac"/>
              <w:snapToGri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C81" w:rsidRPr="00887F54" w:rsidRDefault="00CE3C81" w:rsidP="00ED1F64">
            <w:pPr>
              <w:pStyle w:val="ac"/>
              <w:snapToGri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C81" w:rsidRPr="00887F54" w:rsidRDefault="00CE3C81" w:rsidP="00ED1F64">
            <w:pPr>
              <w:pStyle w:val="ac"/>
              <w:snapToGri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C81" w:rsidRPr="00696371" w:rsidRDefault="00CE3C81" w:rsidP="001E6489">
            <w:pPr>
              <w:pStyle w:val="ac"/>
              <w:snapToGri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96371">
              <w:rPr>
                <w:rFonts w:ascii="Times New Roman" w:hAnsi="Times New Roman"/>
                <w:sz w:val="24"/>
                <w:szCs w:val="24"/>
              </w:rPr>
              <w:t>-до 31 декабря 20</w:t>
            </w:r>
            <w:r w:rsidR="00CF1703">
              <w:rPr>
                <w:rFonts w:ascii="Times New Roman" w:hAnsi="Times New Roman"/>
                <w:sz w:val="24"/>
                <w:szCs w:val="24"/>
              </w:rPr>
              <w:t>2</w:t>
            </w:r>
            <w:r w:rsidR="001E6489">
              <w:rPr>
                <w:rFonts w:ascii="Times New Roman" w:hAnsi="Times New Roman"/>
                <w:sz w:val="24"/>
                <w:szCs w:val="24"/>
              </w:rPr>
              <w:t>3</w:t>
            </w:r>
            <w:r w:rsidRPr="0069637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C81" w:rsidRPr="00696371" w:rsidRDefault="00CE3C81" w:rsidP="00ED1F64">
            <w:pPr>
              <w:pStyle w:val="ac"/>
              <w:snapToGri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C81" w:rsidRPr="00812CB8" w:rsidTr="00ED1F64">
        <w:tc>
          <w:tcPr>
            <w:tcW w:w="941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C81" w:rsidRPr="00887F54" w:rsidRDefault="00CE3C81" w:rsidP="00ED1F64">
            <w:pPr>
              <w:pStyle w:val="ac"/>
              <w:snapToGri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F54">
              <w:rPr>
                <w:rFonts w:ascii="Times New Roman" w:hAnsi="Times New Roman"/>
                <w:sz w:val="24"/>
                <w:szCs w:val="24"/>
              </w:rPr>
              <w:t xml:space="preserve">Всего                                                                                                                               </w:t>
            </w:r>
          </w:p>
        </w:tc>
      </w:tr>
    </w:tbl>
    <w:p w:rsidR="00CE3C81" w:rsidRPr="00F9010F" w:rsidRDefault="00CE3C81" w:rsidP="00CE3C81"/>
    <w:p w:rsidR="00731338" w:rsidRDefault="001A47B0" w:rsidP="00BF5385">
      <w:pPr>
        <w:tabs>
          <w:tab w:val="left" w:pos="5910"/>
          <w:tab w:val="left" w:pos="6240"/>
          <w:tab w:val="right" w:pos="9355"/>
        </w:tabs>
        <w:ind w:firstLine="698"/>
      </w:pPr>
      <w:r>
        <w:tab/>
      </w:r>
    </w:p>
    <w:p w:rsidR="00731338" w:rsidRDefault="00731338" w:rsidP="00BF5385">
      <w:pPr>
        <w:tabs>
          <w:tab w:val="left" w:pos="5910"/>
          <w:tab w:val="left" w:pos="6240"/>
          <w:tab w:val="right" w:pos="9355"/>
        </w:tabs>
        <w:ind w:firstLine="698"/>
      </w:pPr>
    </w:p>
    <w:p w:rsidR="00731338" w:rsidRDefault="00731338" w:rsidP="00BF5385">
      <w:pPr>
        <w:tabs>
          <w:tab w:val="left" w:pos="5910"/>
          <w:tab w:val="left" w:pos="6240"/>
          <w:tab w:val="right" w:pos="9355"/>
        </w:tabs>
        <w:ind w:firstLine="698"/>
      </w:pPr>
    </w:p>
    <w:p w:rsidR="00731338" w:rsidRDefault="00731338" w:rsidP="00731338">
      <w:pPr>
        <w:tabs>
          <w:tab w:val="left" w:pos="5910"/>
          <w:tab w:val="left" w:pos="6240"/>
          <w:tab w:val="right" w:pos="9355"/>
        </w:tabs>
        <w:ind w:firstLine="698"/>
        <w:jc w:val="right"/>
      </w:pPr>
    </w:p>
    <w:p w:rsidR="00731338" w:rsidRDefault="00731338" w:rsidP="00731338">
      <w:pPr>
        <w:tabs>
          <w:tab w:val="left" w:pos="5910"/>
          <w:tab w:val="left" w:pos="6240"/>
          <w:tab w:val="right" w:pos="9355"/>
        </w:tabs>
        <w:ind w:firstLine="698"/>
        <w:jc w:val="right"/>
      </w:pPr>
    </w:p>
    <w:p w:rsidR="00731338" w:rsidRDefault="00731338" w:rsidP="00731338">
      <w:pPr>
        <w:tabs>
          <w:tab w:val="left" w:pos="5910"/>
          <w:tab w:val="left" w:pos="6240"/>
          <w:tab w:val="right" w:pos="9355"/>
        </w:tabs>
        <w:ind w:firstLine="698"/>
        <w:jc w:val="right"/>
      </w:pPr>
    </w:p>
    <w:p w:rsidR="00731338" w:rsidRDefault="00731338" w:rsidP="00731338">
      <w:pPr>
        <w:tabs>
          <w:tab w:val="left" w:pos="5910"/>
          <w:tab w:val="left" w:pos="6240"/>
          <w:tab w:val="right" w:pos="9355"/>
        </w:tabs>
        <w:ind w:firstLine="698"/>
        <w:jc w:val="right"/>
      </w:pPr>
    </w:p>
    <w:p w:rsidR="00731338" w:rsidRDefault="00731338" w:rsidP="00731338">
      <w:pPr>
        <w:tabs>
          <w:tab w:val="left" w:pos="5910"/>
          <w:tab w:val="left" w:pos="6240"/>
          <w:tab w:val="right" w:pos="9355"/>
        </w:tabs>
        <w:ind w:firstLine="698"/>
        <w:jc w:val="right"/>
      </w:pPr>
    </w:p>
    <w:p w:rsidR="00731338" w:rsidRDefault="00731338" w:rsidP="00731338">
      <w:pPr>
        <w:tabs>
          <w:tab w:val="left" w:pos="5910"/>
          <w:tab w:val="left" w:pos="6240"/>
          <w:tab w:val="right" w:pos="9355"/>
        </w:tabs>
        <w:ind w:firstLine="698"/>
        <w:jc w:val="right"/>
      </w:pPr>
    </w:p>
    <w:p w:rsidR="00731338" w:rsidRDefault="00731338" w:rsidP="00731338">
      <w:pPr>
        <w:tabs>
          <w:tab w:val="left" w:pos="5910"/>
          <w:tab w:val="left" w:pos="6240"/>
          <w:tab w:val="right" w:pos="9355"/>
        </w:tabs>
        <w:ind w:firstLine="698"/>
        <w:jc w:val="right"/>
      </w:pPr>
    </w:p>
    <w:p w:rsidR="00731338" w:rsidRDefault="00731338" w:rsidP="00731338">
      <w:pPr>
        <w:tabs>
          <w:tab w:val="left" w:pos="5910"/>
          <w:tab w:val="left" w:pos="6240"/>
          <w:tab w:val="right" w:pos="9355"/>
        </w:tabs>
        <w:ind w:firstLine="698"/>
        <w:jc w:val="right"/>
      </w:pPr>
    </w:p>
    <w:p w:rsidR="00731338" w:rsidRDefault="00731338" w:rsidP="00731338">
      <w:pPr>
        <w:tabs>
          <w:tab w:val="left" w:pos="5910"/>
          <w:tab w:val="left" w:pos="6240"/>
          <w:tab w:val="right" w:pos="9355"/>
        </w:tabs>
        <w:ind w:firstLine="698"/>
        <w:jc w:val="right"/>
      </w:pPr>
    </w:p>
    <w:p w:rsidR="00731338" w:rsidRDefault="00731338" w:rsidP="00731338">
      <w:pPr>
        <w:tabs>
          <w:tab w:val="left" w:pos="5910"/>
          <w:tab w:val="left" w:pos="6240"/>
          <w:tab w:val="right" w:pos="9355"/>
        </w:tabs>
        <w:ind w:firstLine="698"/>
        <w:jc w:val="right"/>
      </w:pPr>
    </w:p>
    <w:p w:rsidR="00731338" w:rsidRDefault="00731338" w:rsidP="00731338">
      <w:pPr>
        <w:tabs>
          <w:tab w:val="left" w:pos="5910"/>
          <w:tab w:val="left" w:pos="6240"/>
          <w:tab w:val="right" w:pos="9355"/>
        </w:tabs>
        <w:ind w:firstLine="698"/>
        <w:jc w:val="right"/>
      </w:pPr>
    </w:p>
    <w:p w:rsidR="00731338" w:rsidRDefault="00731338" w:rsidP="00731338">
      <w:pPr>
        <w:tabs>
          <w:tab w:val="left" w:pos="5910"/>
          <w:tab w:val="left" w:pos="6240"/>
          <w:tab w:val="right" w:pos="9355"/>
        </w:tabs>
        <w:ind w:firstLine="698"/>
        <w:jc w:val="right"/>
      </w:pPr>
    </w:p>
    <w:p w:rsidR="00731338" w:rsidRDefault="00731338" w:rsidP="00731338">
      <w:pPr>
        <w:tabs>
          <w:tab w:val="left" w:pos="5910"/>
          <w:tab w:val="left" w:pos="6240"/>
          <w:tab w:val="right" w:pos="9355"/>
        </w:tabs>
        <w:ind w:firstLine="698"/>
        <w:jc w:val="right"/>
      </w:pPr>
    </w:p>
    <w:p w:rsidR="00731338" w:rsidRDefault="00731338" w:rsidP="00731338">
      <w:pPr>
        <w:tabs>
          <w:tab w:val="left" w:pos="5910"/>
          <w:tab w:val="left" w:pos="6240"/>
          <w:tab w:val="right" w:pos="9355"/>
        </w:tabs>
        <w:ind w:firstLine="698"/>
        <w:jc w:val="right"/>
      </w:pPr>
    </w:p>
    <w:p w:rsidR="003D50D8" w:rsidRDefault="003D50D8" w:rsidP="00731338">
      <w:pPr>
        <w:tabs>
          <w:tab w:val="left" w:pos="5910"/>
          <w:tab w:val="left" w:pos="6240"/>
          <w:tab w:val="right" w:pos="9355"/>
        </w:tabs>
        <w:ind w:firstLine="698"/>
        <w:jc w:val="right"/>
      </w:pPr>
    </w:p>
    <w:p w:rsidR="00731338" w:rsidRDefault="00731338" w:rsidP="00731338">
      <w:pPr>
        <w:tabs>
          <w:tab w:val="left" w:pos="5910"/>
          <w:tab w:val="left" w:pos="6240"/>
          <w:tab w:val="right" w:pos="9355"/>
        </w:tabs>
        <w:ind w:firstLine="698"/>
        <w:jc w:val="right"/>
      </w:pPr>
    </w:p>
    <w:p w:rsidR="00731338" w:rsidRDefault="00731338" w:rsidP="00731338">
      <w:pPr>
        <w:tabs>
          <w:tab w:val="left" w:pos="5910"/>
          <w:tab w:val="left" w:pos="6240"/>
          <w:tab w:val="right" w:pos="9355"/>
        </w:tabs>
        <w:ind w:firstLine="698"/>
        <w:jc w:val="right"/>
      </w:pPr>
    </w:p>
    <w:p w:rsidR="00731338" w:rsidRDefault="00123DFB" w:rsidP="00731338">
      <w:pPr>
        <w:tabs>
          <w:tab w:val="left" w:pos="5910"/>
          <w:tab w:val="left" w:pos="6240"/>
          <w:tab w:val="right" w:pos="9355"/>
        </w:tabs>
        <w:ind w:firstLine="698"/>
        <w:jc w:val="right"/>
      </w:pPr>
      <w:r>
        <w:lastRenderedPageBreak/>
        <w:t>Приложение</w:t>
      </w:r>
      <w:r w:rsidR="00CE3C81">
        <w:t xml:space="preserve"> 2</w:t>
      </w:r>
      <w:r>
        <w:t xml:space="preserve"> </w:t>
      </w:r>
    </w:p>
    <w:p w:rsidR="00123DFB" w:rsidRDefault="00123DFB" w:rsidP="00731338">
      <w:pPr>
        <w:tabs>
          <w:tab w:val="left" w:pos="5910"/>
          <w:tab w:val="left" w:pos="6240"/>
          <w:tab w:val="right" w:pos="9355"/>
        </w:tabs>
        <w:ind w:firstLine="698"/>
        <w:jc w:val="right"/>
      </w:pPr>
      <w:r>
        <w:t>к  Соглашению</w:t>
      </w:r>
    </w:p>
    <w:p w:rsidR="00123DFB" w:rsidRDefault="00123DFB" w:rsidP="00CE3C81">
      <w:pPr>
        <w:ind w:firstLine="698"/>
        <w:jc w:val="right"/>
      </w:pPr>
      <w:r>
        <w:t xml:space="preserve">о передаче части полномочий </w:t>
      </w:r>
      <w:r w:rsidR="000758EA">
        <w:t>Ельниковского</w:t>
      </w:r>
      <w:r>
        <w:t>  муниципального района</w:t>
      </w:r>
    </w:p>
    <w:p w:rsidR="00123DFB" w:rsidRDefault="00123DFB" w:rsidP="00CE3C81">
      <w:pPr>
        <w:ind w:firstLine="698"/>
        <w:jc w:val="right"/>
      </w:pPr>
      <w:r>
        <w:t>по вопросам градостроительной деятельности</w:t>
      </w:r>
      <w:r w:rsidR="00BF5385">
        <w:t xml:space="preserve"> </w:t>
      </w:r>
      <w:r>
        <w:t>сельскому поселению</w:t>
      </w:r>
    </w:p>
    <w:p w:rsidR="00123DFB" w:rsidRDefault="000758EA" w:rsidP="00CE3C81">
      <w:pPr>
        <w:ind w:firstLine="698"/>
        <w:jc w:val="right"/>
      </w:pPr>
      <w:r>
        <w:t>Ельниковского</w:t>
      </w:r>
      <w:r w:rsidR="00123DFB">
        <w:t>  муниципального района Республики Мордовия</w:t>
      </w:r>
    </w:p>
    <w:p w:rsidR="00123DFB" w:rsidRDefault="00123DFB" w:rsidP="00123DFB"/>
    <w:p w:rsidR="00123DFB" w:rsidRPr="00731338" w:rsidRDefault="00123DFB" w:rsidP="00123DFB">
      <w:pPr>
        <w:pStyle w:val="3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31338">
        <w:rPr>
          <w:rFonts w:ascii="Times New Roman" w:hAnsi="Times New Roman" w:cs="Times New Roman"/>
          <w:b/>
          <w:color w:val="auto"/>
          <w:sz w:val="26"/>
          <w:szCs w:val="26"/>
        </w:rPr>
        <w:t xml:space="preserve">Методика расчета объема иных межбюджетных трансфертов, предоставляемых Поселению для осуществления переданной части полномочий </w:t>
      </w:r>
      <w:r w:rsidR="000758EA" w:rsidRPr="00731338">
        <w:rPr>
          <w:rFonts w:ascii="Times New Roman" w:hAnsi="Times New Roman" w:cs="Times New Roman"/>
          <w:b/>
          <w:color w:val="auto"/>
          <w:sz w:val="26"/>
          <w:szCs w:val="26"/>
        </w:rPr>
        <w:t>Ельниковского</w:t>
      </w:r>
      <w:r w:rsidRPr="00731338">
        <w:rPr>
          <w:rFonts w:ascii="Times New Roman" w:hAnsi="Times New Roman" w:cs="Times New Roman"/>
          <w:b/>
          <w:color w:val="auto"/>
          <w:sz w:val="26"/>
          <w:szCs w:val="26"/>
        </w:rPr>
        <w:t xml:space="preserve">  муниципального района по вопросам градостроительной деятельности сельскому поселению </w:t>
      </w:r>
      <w:r w:rsidR="000758EA" w:rsidRPr="00731338">
        <w:rPr>
          <w:rFonts w:ascii="Times New Roman" w:hAnsi="Times New Roman" w:cs="Times New Roman"/>
          <w:b/>
          <w:color w:val="auto"/>
          <w:sz w:val="26"/>
          <w:szCs w:val="26"/>
        </w:rPr>
        <w:t>Ельниковского</w:t>
      </w:r>
      <w:r w:rsidRPr="00731338">
        <w:rPr>
          <w:rFonts w:ascii="Times New Roman" w:hAnsi="Times New Roman" w:cs="Times New Roman"/>
          <w:b/>
          <w:color w:val="auto"/>
          <w:sz w:val="26"/>
          <w:szCs w:val="26"/>
        </w:rPr>
        <w:t>  муниципального района Республики Мордовия</w:t>
      </w:r>
    </w:p>
    <w:p w:rsidR="001A47B0" w:rsidRPr="00B40B90" w:rsidRDefault="001A47B0" w:rsidP="001A47B0">
      <w:pPr>
        <w:jc w:val="both"/>
        <w:rPr>
          <w:sz w:val="26"/>
          <w:szCs w:val="26"/>
        </w:rPr>
      </w:pPr>
    </w:p>
    <w:p w:rsidR="001A47B0" w:rsidRPr="00B40B90" w:rsidRDefault="001A47B0" w:rsidP="001A47B0">
      <w:pPr>
        <w:jc w:val="both"/>
        <w:rPr>
          <w:sz w:val="26"/>
          <w:szCs w:val="26"/>
        </w:rPr>
      </w:pPr>
    </w:p>
    <w:p w:rsidR="00CE3C81" w:rsidRPr="00B40B90" w:rsidRDefault="00CE3C81" w:rsidP="001A47B0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t xml:space="preserve">Методика расчета норматива для определения общего объема межбюджетных трансфертов на осуществление части полномочий Ельниковского муниципального района по вопросам градостроительной деятельности  администрации </w:t>
      </w:r>
      <w:r w:rsidR="00731338">
        <w:rPr>
          <w:sz w:val="26"/>
          <w:szCs w:val="26"/>
        </w:rPr>
        <w:t>Стародевиченского</w:t>
      </w:r>
      <w:r w:rsidRPr="00B40B90">
        <w:rPr>
          <w:sz w:val="26"/>
          <w:szCs w:val="26"/>
        </w:rPr>
        <w:t xml:space="preserve"> сельского поселения разработана в соответствии с законодательством Российской Федерации.</w:t>
      </w:r>
    </w:p>
    <w:p w:rsidR="00CE3C81" w:rsidRPr="00B40B90" w:rsidRDefault="00CE3C81" w:rsidP="001A47B0">
      <w:pPr>
        <w:ind w:firstLine="708"/>
        <w:jc w:val="both"/>
        <w:rPr>
          <w:sz w:val="26"/>
          <w:szCs w:val="26"/>
        </w:rPr>
      </w:pPr>
      <w:r w:rsidRPr="00B40B90">
        <w:rPr>
          <w:sz w:val="26"/>
          <w:szCs w:val="26"/>
        </w:rPr>
        <w:t>Размер средств поселению на выполнение полномочий по вопросам градостроительной деятельности рассчитывается по формуле:</w:t>
      </w:r>
    </w:p>
    <w:p w:rsidR="00CE3C81" w:rsidRPr="00B40B90" w:rsidRDefault="00CE3C81" w:rsidP="001A47B0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B40B90">
        <w:rPr>
          <w:rFonts w:ascii="Times New Roman" w:hAnsi="Times New Roman"/>
          <w:sz w:val="26"/>
          <w:szCs w:val="26"/>
          <w:lang w:val="en-US"/>
        </w:rPr>
        <w:t>N</w:t>
      </w:r>
      <w:r w:rsidR="001E6489">
        <w:rPr>
          <w:rFonts w:ascii="Times New Roman" w:hAnsi="Times New Roman"/>
          <w:sz w:val="26"/>
          <w:szCs w:val="26"/>
        </w:rPr>
        <w:t xml:space="preserve"> </w:t>
      </w:r>
      <w:r w:rsidRPr="00B40B90">
        <w:rPr>
          <w:rFonts w:ascii="Times New Roman" w:hAnsi="Times New Roman"/>
          <w:sz w:val="26"/>
          <w:szCs w:val="26"/>
        </w:rPr>
        <w:t>=</w:t>
      </w:r>
      <w:r w:rsidR="001E6489">
        <w:rPr>
          <w:rFonts w:ascii="Times New Roman" w:hAnsi="Times New Roman"/>
          <w:sz w:val="26"/>
          <w:szCs w:val="26"/>
        </w:rPr>
        <w:t xml:space="preserve"> </w:t>
      </w:r>
      <w:r w:rsidRPr="00B40B90">
        <w:rPr>
          <w:rFonts w:ascii="Times New Roman" w:hAnsi="Times New Roman"/>
          <w:sz w:val="26"/>
          <w:szCs w:val="26"/>
          <w:lang w:val="en-US"/>
        </w:rPr>
        <w:t>H</w:t>
      </w:r>
      <w:r w:rsidRPr="00B40B90">
        <w:rPr>
          <w:rFonts w:ascii="Times New Roman" w:hAnsi="Times New Roman"/>
          <w:sz w:val="26"/>
          <w:szCs w:val="26"/>
        </w:rPr>
        <w:t>*1</w:t>
      </w:r>
    </w:p>
    <w:p w:rsidR="00CE3C81" w:rsidRPr="00B40B90" w:rsidRDefault="00BF5385" w:rsidP="001A47B0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B40B90">
        <w:rPr>
          <w:rFonts w:ascii="Times New Roman" w:hAnsi="Times New Roman"/>
          <w:sz w:val="26"/>
          <w:szCs w:val="26"/>
        </w:rPr>
        <w:t xml:space="preserve">          </w:t>
      </w:r>
      <w:r w:rsidR="001E6489">
        <w:rPr>
          <w:rFonts w:ascii="Times New Roman" w:hAnsi="Times New Roman"/>
          <w:sz w:val="26"/>
          <w:szCs w:val="26"/>
        </w:rPr>
        <w:t xml:space="preserve"> N – объем средств </w:t>
      </w:r>
      <w:proofErr w:type="gramStart"/>
      <w:r w:rsidR="00CE3C81" w:rsidRPr="00B40B90">
        <w:rPr>
          <w:rFonts w:ascii="Times New Roman" w:hAnsi="Times New Roman"/>
          <w:sz w:val="26"/>
          <w:szCs w:val="26"/>
        </w:rPr>
        <w:t xml:space="preserve">для  </w:t>
      </w:r>
      <w:proofErr w:type="spellStart"/>
      <w:r w:rsidR="00CE3C81" w:rsidRPr="00B40B90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proofErr w:type="gramEnd"/>
      <w:r w:rsidR="00CE3C81" w:rsidRPr="00B40B90">
        <w:rPr>
          <w:rFonts w:ascii="Times New Roman" w:hAnsi="Times New Roman"/>
          <w:sz w:val="26"/>
          <w:szCs w:val="26"/>
        </w:rPr>
        <w:t>-го поселения</w:t>
      </w:r>
    </w:p>
    <w:p w:rsidR="0012296C" w:rsidRPr="00B40B90" w:rsidRDefault="00CE3C81" w:rsidP="00D801FD">
      <w:pPr>
        <w:pStyle w:val="ac"/>
        <w:jc w:val="both"/>
        <w:rPr>
          <w:sz w:val="26"/>
          <w:szCs w:val="26"/>
        </w:rPr>
      </w:pPr>
      <w:r w:rsidRPr="00B40B90">
        <w:rPr>
          <w:rFonts w:ascii="Times New Roman" w:hAnsi="Times New Roman"/>
          <w:sz w:val="26"/>
          <w:szCs w:val="26"/>
        </w:rPr>
        <w:tab/>
      </w:r>
      <w:r w:rsidRPr="00B40B90">
        <w:rPr>
          <w:rFonts w:ascii="Times New Roman" w:hAnsi="Times New Roman"/>
          <w:sz w:val="26"/>
          <w:szCs w:val="26"/>
          <w:lang w:val="en-US"/>
        </w:rPr>
        <w:t>H</w:t>
      </w:r>
      <w:r w:rsidR="001E6489">
        <w:rPr>
          <w:rFonts w:ascii="Times New Roman" w:hAnsi="Times New Roman"/>
          <w:sz w:val="26"/>
          <w:szCs w:val="26"/>
        </w:rPr>
        <w:t xml:space="preserve"> </w:t>
      </w:r>
      <w:r w:rsidRPr="00B40B90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B40B90">
        <w:rPr>
          <w:rFonts w:ascii="Times New Roman" w:hAnsi="Times New Roman"/>
          <w:sz w:val="26"/>
          <w:szCs w:val="26"/>
        </w:rPr>
        <w:t>площадь</w:t>
      </w:r>
      <w:proofErr w:type="gramEnd"/>
      <w:r w:rsidRPr="00B40B90">
        <w:rPr>
          <w:rFonts w:ascii="Times New Roman" w:hAnsi="Times New Roman"/>
          <w:sz w:val="26"/>
          <w:szCs w:val="26"/>
        </w:rPr>
        <w:t xml:space="preserve"> земель сельского поселения (га)</w:t>
      </w:r>
      <w:r w:rsidR="00D801FD">
        <w:rPr>
          <w:rFonts w:ascii="Times New Roman" w:hAnsi="Times New Roman"/>
          <w:sz w:val="26"/>
          <w:szCs w:val="26"/>
        </w:rPr>
        <w:t>,</w:t>
      </w:r>
      <w:r w:rsidRPr="00B40B90">
        <w:rPr>
          <w:rFonts w:ascii="Times New Roman" w:hAnsi="Times New Roman"/>
          <w:sz w:val="26"/>
          <w:szCs w:val="26"/>
        </w:rPr>
        <w:tab/>
        <w:t>1- рубль  за  1 (га) в год.</w:t>
      </w:r>
    </w:p>
    <w:sectPr w:rsidR="0012296C" w:rsidRPr="00B40B90" w:rsidSect="00EF30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968" w:rsidRDefault="006D3968" w:rsidP="00FC1D95">
      <w:r>
        <w:separator/>
      </w:r>
    </w:p>
  </w:endnote>
  <w:endnote w:type="continuationSeparator" w:id="0">
    <w:p w:rsidR="006D3968" w:rsidRDefault="006D3968" w:rsidP="00FC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F64" w:rsidRDefault="00ED1F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F64" w:rsidRDefault="00ED1F64">
    <w:pPr>
      <w:pStyle w:val="a6"/>
    </w:pPr>
  </w:p>
  <w:p w:rsidR="00ED1F64" w:rsidRDefault="00ED1F6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F64" w:rsidRDefault="00ED1F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968" w:rsidRDefault="006D3968" w:rsidP="00FC1D95">
      <w:r>
        <w:separator/>
      </w:r>
    </w:p>
  </w:footnote>
  <w:footnote w:type="continuationSeparator" w:id="0">
    <w:p w:rsidR="006D3968" w:rsidRDefault="006D3968" w:rsidP="00FC1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F64" w:rsidRDefault="00ED1F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F64" w:rsidRDefault="00ED1F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F64" w:rsidRDefault="00ED1F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D8"/>
    <w:rsid w:val="000758EA"/>
    <w:rsid w:val="000F6039"/>
    <w:rsid w:val="0012296C"/>
    <w:rsid w:val="00123DFB"/>
    <w:rsid w:val="001A47B0"/>
    <w:rsid w:val="001A7135"/>
    <w:rsid w:val="001E0194"/>
    <w:rsid w:val="001E4791"/>
    <w:rsid w:val="001E6489"/>
    <w:rsid w:val="00277F9C"/>
    <w:rsid w:val="002B7071"/>
    <w:rsid w:val="00361712"/>
    <w:rsid w:val="00381203"/>
    <w:rsid w:val="003C6CAB"/>
    <w:rsid w:val="003D50D8"/>
    <w:rsid w:val="003F4DA7"/>
    <w:rsid w:val="004079BD"/>
    <w:rsid w:val="00433107"/>
    <w:rsid w:val="004822D8"/>
    <w:rsid w:val="004B2933"/>
    <w:rsid w:val="004D4854"/>
    <w:rsid w:val="004E1C99"/>
    <w:rsid w:val="0052783B"/>
    <w:rsid w:val="00547FBC"/>
    <w:rsid w:val="00576132"/>
    <w:rsid w:val="00587EC0"/>
    <w:rsid w:val="005C292F"/>
    <w:rsid w:val="005E59C4"/>
    <w:rsid w:val="006923A2"/>
    <w:rsid w:val="006C6068"/>
    <w:rsid w:val="006D3968"/>
    <w:rsid w:val="006E3C56"/>
    <w:rsid w:val="006F12B8"/>
    <w:rsid w:val="00731338"/>
    <w:rsid w:val="007653BE"/>
    <w:rsid w:val="007729A1"/>
    <w:rsid w:val="007C44D9"/>
    <w:rsid w:val="008464B8"/>
    <w:rsid w:val="008B6D76"/>
    <w:rsid w:val="008E56D8"/>
    <w:rsid w:val="0093543B"/>
    <w:rsid w:val="009663A6"/>
    <w:rsid w:val="009C0244"/>
    <w:rsid w:val="009C1F37"/>
    <w:rsid w:val="00A71B60"/>
    <w:rsid w:val="00AD5B51"/>
    <w:rsid w:val="00B2191A"/>
    <w:rsid w:val="00B40B90"/>
    <w:rsid w:val="00B67F12"/>
    <w:rsid w:val="00BF5385"/>
    <w:rsid w:val="00C04CE1"/>
    <w:rsid w:val="00C81D26"/>
    <w:rsid w:val="00CD79D7"/>
    <w:rsid w:val="00CE3C81"/>
    <w:rsid w:val="00CF1703"/>
    <w:rsid w:val="00D801FD"/>
    <w:rsid w:val="00D8584B"/>
    <w:rsid w:val="00E33523"/>
    <w:rsid w:val="00E6067F"/>
    <w:rsid w:val="00E662B9"/>
    <w:rsid w:val="00EB3F12"/>
    <w:rsid w:val="00EC7BED"/>
    <w:rsid w:val="00ED1F64"/>
    <w:rsid w:val="00ED4AB4"/>
    <w:rsid w:val="00EE1BF4"/>
    <w:rsid w:val="00EF307D"/>
    <w:rsid w:val="00F12ADE"/>
    <w:rsid w:val="00F378AA"/>
    <w:rsid w:val="00F57386"/>
    <w:rsid w:val="00F8696F"/>
    <w:rsid w:val="00F90F33"/>
    <w:rsid w:val="00FC1D95"/>
    <w:rsid w:val="00FE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EF8F6-91A6-4CC4-8408-3CC921CA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6D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9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56D8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EE1BF4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12296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1D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1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C1D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1D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AD5B51"/>
    <w:rPr>
      <w:i/>
      <w:iCs/>
      <w:color w:val="4472C4" w:themeColor="accent1"/>
    </w:rPr>
  </w:style>
  <w:style w:type="character" w:customStyle="1" w:styleId="a9">
    <w:name w:val="Цветовое выделение"/>
    <w:uiPriority w:val="99"/>
    <w:rsid w:val="00CE3C81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CE3C8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b">
    <w:name w:val="Прижатый влево"/>
    <w:basedOn w:val="a"/>
    <w:next w:val="a"/>
    <w:uiPriority w:val="99"/>
    <w:rsid w:val="00CE3C8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c">
    <w:name w:val="No Spacing"/>
    <w:qFormat/>
    <w:rsid w:val="00CE3C8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04CE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04C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12604&amp;sub=0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86367&amp;sub=1504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38258&amp;sub=8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user</cp:lastModifiedBy>
  <cp:revision>4</cp:revision>
  <cp:lastPrinted>2022-12-28T08:14:00Z</cp:lastPrinted>
  <dcterms:created xsi:type="dcterms:W3CDTF">2022-12-27T07:10:00Z</dcterms:created>
  <dcterms:modified xsi:type="dcterms:W3CDTF">2022-12-28T14:14:00Z</dcterms:modified>
</cp:coreProperties>
</file>