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3F11" w:rsidRDefault="00423F11" w:rsidP="00423F11">
      <w:pPr>
        <w:spacing w:after="0" w:line="240" w:lineRule="auto"/>
        <w:jc w:val="center"/>
        <w:rPr>
          <w:rFonts w:ascii="Times New Roman" w:hAnsi="Times New Roman" w:cs="Times New Roman"/>
          <w:b/>
          <w:sz w:val="28"/>
        </w:rPr>
      </w:pPr>
      <w:r w:rsidRPr="00423F11">
        <w:rPr>
          <w:rFonts w:ascii="Times New Roman" w:hAnsi="Times New Roman" w:cs="Times New Roman"/>
          <w:b/>
          <w:sz w:val="28"/>
        </w:rPr>
        <w:t>Сколько должен длиться перерыв на обед?</w:t>
      </w:r>
    </w:p>
    <w:p w:rsidR="00FF60D8" w:rsidRPr="00423F11" w:rsidRDefault="00FF60D8" w:rsidP="00423F11">
      <w:pPr>
        <w:spacing w:after="0" w:line="240" w:lineRule="auto"/>
        <w:jc w:val="center"/>
        <w:rPr>
          <w:rFonts w:ascii="Times New Roman" w:hAnsi="Times New Roman" w:cs="Times New Roman"/>
          <w:b/>
          <w:sz w:val="28"/>
        </w:rPr>
      </w:pPr>
    </w:p>
    <w:p w:rsidR="00423F11" w:rsidRPr="00423F11" w:rsidRDefault="00423F11" w:rsidP="00423F11">
      <w:pPr>
        <w:spacing w:after="0" w:line="240" w:lineRule="auto"/>
        <w:ind w:firstLine="709"/>
        <w:jc w:val="both"/>
        <w:rPr>
          <w:rFonts w:ascii="Times New Roman" w:hAnsi="Times New Roman" w:cs="Times New Roman"/>
          <w:sz w:val="28"/>
        </w:rPr>
      </w:pPr>
      <w:r w:rsidRPr="00423F11">
        <w:rPr>
          <w:rFonts w:ascii="Times New Roman" w:hAnsi="Times New Roman" w:cs="Times New Roman"/>
          <w:sz w:val="28"/>
        </w:rPr>
        <w:t xml:space="preserve">В соответствии со ст. 108 Трудового кодекса РФ в течение рабочего дня (смены) работнику должен быть предоставлен перерыв для отдыха и питания продолжительностью не более двух часов и не менее 30 минут, который </w:t>
      </w:r>
      <w:r w:rsidR="008144E0">
        <w:rPr>
          <w:rFonts w:ascii="Times New Roman" w:hAnsi="Times New Roman" w:cs="Times New Roman"/>
          <w:sz w:val="28"/>
        </w:rPr>
        <w:br/>
      </w:r>
      <w:r w:rsidRPr="00423F11">
        <w:rPr>
          <w:rFonts w:ascii="Times New Roman" w:hAnsi="Times New Roman" w:cs="Times New Roman"/>
          <w:sz w:val="28"/>
        </w:rPr>
        <w:t>в рабочее время не включается. Правилами внутреннего трудового распорядка или трудовым договором может быть предусмотрено, что указанный перерыв может не предоставляться работнику, если установленная для него продолжительность ежедневной работы (смены) не превышает четырех часов.</w:t>
      </w:r>
    </w:p>
    <w:p w:rsidR="00423F11" w:rsidRPr="00423F11" w:rsidRDefault="00423F11" w:rsidP="00423F11">
      <w:pPr>
        <w:spacing w:after="0" w:line="240" w:lineRule="auto"/>
        <w:ind w:firstLine="709"/>
        <w:jc w:val="both"/>
        <w:rPr>
          <w:rFonts w:ascii="Times New Roman" w:hAnsi="Times New Roman" w:cs="Times New Roman"/>
          <w:sz w:val="28"/>
        </w:rPr>
      </w:pPr>
      <w:r w:rsidRPr="00423F11">
        <w:rPr>
          <w:rFonts w:ascii="Times New Roman" w:hAnsi="Times New Roman" w:cs="Times New Roman"/>
          <w:sz w:val="28"/>
        </w:rPr>
        <w:t xml:space="preserve">Время предоставления перерыва и его конкретная продолжительность устанавливаются правилами внутреннего трудового распорядка или </w:t>
      </w:r>
      <w:r w:rsidR="008144E0">
        <w:rPr>
          <w:rFonts w:ascii="Times New Roman" w:hAnsi="Times New Roman" w:cs="Times New Roman"/>
          <w:sz w:val="28"/>
        </w:rPr>
        <w:br/>
      </w:r>
      <w:r w:rsidRPr="00423F11">
        <w:rPr>
          <w:rFonts w:ascii="Times New Roman" w:hAnsi="Times New Roman" w:cs="Times New Roman"/>
          <w:sz w:val="28"/>
        </w:rPr>
        <w:t>по соглашению между работником и работодателем.</w:t>
      </w:r>
    </w:p>
    <w:p w:rsidR="00423F11" w:rsidRPr="00423F11" w:rsidRDefault="00423F11" w:rsidP="00423F11">
      <w:pPr>
        <w:spacing w:after="0" w:line="240" w:lineRule="auto"/>
        <w:ind w:firstLine="709"/>
        <w:jc w:val="both"/>
        <w:rPr>
          <w:rFonts w:ascii="Times New Roman" w:hAnsi="Times New Roman" w:cs="Times New Roman"/>
          <w:sz w:val="28"/>
        </w:rPr>
      </w:pPr>
      <w:r w:rsidRPr="00423F11">
        <w:rPr>
          <w:rFonts w:ascii="Times New Roman" w:hAnsi="Times New Roman" w:cs="Times New Roman"/>
          <w:sz w:val="28"/>
        </w:rPr>
        <w:t>На работах, где по условиям производства (работы) предоставление перерыва для отдыха и питания невозможно, работодатель обязан обеспечить работнику возможность отдыха и приема пищи в рабочее время.</w:t>
      </w:r>
    </w:p>
    <w:p w:rsidR="008144E0" w:rsidRDefault="00423F11" w:rsidP="008144E0">
      <w:pPr>
        <w:spacing w:after="0" w:line="240" w:lineRule="auto"/>
        <w:ind w:firstLine="709"/>
        <w:jc w:val="both"/>
        <w:rPr>
          <w:rFonts w:ascii="Times New Roman" w:hAnsi="Times New Roman" w:cs="Times New Roman"/>
          <w:sz w:val="28"/>
        </w:rPr>
      </w:pPr>
      <w:r w:rsidRPr="00423F11">
        <w:rPr>
          <w:rFonts w:ascii="Times New Roman" w:hAnsi="Times New Roman" w:cs="Times New Roman"/>
          <w:sz w:val="28"/>
        </w:rPr>
        <w:t xml:space="preserve">Для защиты Ваших нарушенных прав Вы можете обратиться </w:t>
      </w:r>
      <w:r w:rsidR="008144E0">
        <w:rPr>
          <w:rFonts w:ascii="Times New Roman" w:hAnsi="Times New Roman" w:cs="Times New Roman"/>
          <w:sz w:val="28"/>
        </w:rPr>
        <w:br/>
      </w:r>
      <w:r w:rsidRPr="00423F11">
        <w:rPr>
          <w:rFonts w:ascii="Times New Roman" w:hAnsi="Times New Roman" w:cs="Times New Roman"/>
          <w:sz w:val="28"/>
        </w:rPr>
        <w:t>в Государственную инспекцию труда или прокуратуру.</w:t>
      </w:r>
    </w:p>
    <w:p w:rsidR="008144E0" w:rsidRDefault="008144E0" w:rsidP="008144E0">
      <w:pPr>
        <w:spacing w:after="0" w:line="240" w:lineRule="auto"/>
        <w:jc w:val="both"/>
        <w:rPr>
          <w:rFonts w:ascii="Times New Roman" w:hAnsi="Times New Roman" w:cs="Times New Roman"/>
          <w:sz w:val="28"/>
        </w:rPr>
      </w:pPr>
    </w:p>
    <w:p w:rsidR="000337D8" w:rsidRDefault="000337D8" w:rsidP="000337D8">
      <w:pPr>
        <w:rPr>
          <w:rFonts w:ascii="Times New Roman" w:hAnsi="Times New Roman" w:cs="Times New Roman"/>
          <w:sz w:val="28"/>
        </w:rPr>
      </w:pPr>
      <w:r>
        <w:rPr>
          <w:rFonts w:ascii="Times New Roman" w:hAnsi="Times New Roman" w:cs="Times New Roman"/>
          <w:sz w:val="28"/>
        </w:rPr>
        <w:t>Прокуратура Ельниковского района</w:t>
      </w:r>
    </w:p>
    <w:p w:rsidR="008144E0" w:rsidRDefault="008144E0" w:rsidP="008144E0">
      <w:pPr>
        <w:spacing w:after="0" w:line="240" w:lineRule="auto"/>
        <w:jc w:val="both"/>
        <w:rPr>
          <w:rFonts w:ascii="Times New Roman" w:hAnsi="Times New Roman" w:cs="Times New Roman"/>
          <w:sz w:val="28"/>
        </w:rPr>
      </w:pPr>
    </w:p>
    <w:p w:rsidR="008144E0" w:rsidRDefault="008144E0">
      <w:pPr>
        <w:rPr>
          <w:rFonts w:ascii="Times New Roman" w:hAnsi="Times New Roman" w:cs="Times New Roman"/>
          <w:b/>
          <w:sz w:val="28"/>
        </w:rPr>
      </w:pPr>
      <w:bookmarkStart w:id="0" w:name="_GoBack"/>
      <w:bookmarkEnd w:id="0"/>
    </w:p>
    <w:sectPr w:rsidR="008144E0" w:rsidSect="00FF60D8">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D79"/>
    <w:rsid w:val="000337D8"/>
    <w:rsid w:val="00247440"/>
    <w:rsid w:val="00423F11"/>
    <w:rsid w:val="004A0F62"/>
    <w:rsid w:val="005225E1"/>
    <w:rsid w:val="00582F08"/>
    <w:rsid w:val="008144E0"/>
    <w:rsid w:val="00DC0D79"/>
    <w:rsid w:val="00FB2DD4"/>
    <w:rsid w:val="00FF60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06BE8E-0939-46B1-88AE-031BDEEF1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490012">
      <w:bodyDiv w:val="1"/>
      <w:marLeft w:val="0"/>
      <w:marRight w:val="0"/>
      <w:marTop w:val="0"/>
      <w:marBottom w:val="0"/>
      <w:divBdr>
        <w:top w:val="none" w:sz="0" w:space="0" w:color="auto"/>
        <w:left w:val="none" w:sz="0" w:space="0" w:color="auto"/>
        <w:bottom w:val="none" w:sz="0" w:space="0" w:color="auto"/>
        <w:right w:val="none" w:sz="0" w:space="0" w:color="auto"/>
      </w:divBdr>
      <w:divsChild>
        <w:div w:id="763694020">
          <w:marLeft w:val="0"/>
          <w:marRight w:val="0"/>
          <w:marTop w:val="0"/>
          <w:marBottom w:val="0"/>
          <w:divBdr>
            <w:top w:val="none" w:sz="0" w:space="0" w:color="auto"/>
            <w:left w:val="none" w:sz="0" w:space="0" w:color="auto"/>
            <w:bottom w:val="none" w:sz="0" w:space="0" w:color="auto"/>
            <w:right w:val="none" w:sz="0" w:space="0" w:color="auto"/>
          </w:divBdr>
          <w:divsChild>
            <w:div w:id="94593175">
              <w:marLeft w:val="0"/>
              <w:marRight w:val="0"/>
              <w:marTop w:val="0"/>
              <w:marBottom w:val="960"/>
              <w:divBdr>
                <w:top w:val="none" w:sz="0" w:space="0" w:color="auto"/>
                <w:left w:val="none" w:sz="0" w:space="0" w:color="auto"/>
                <w:bottom w:val="none" w:sz="0" w:space="0" w:color="auto"/>
                <w:right w:val="none" w:sz="0" w:space="0" w:color="auto"/>
              </w:divBdr>
            </w:div>
          </w:divsChild>
        </w:div>
        <w:div w:id="1045561641">
          <w:marLeft w:val="0"/>
          <w:marRight w:val="0"/>
          <w:marTop w:val="0"/>
          <w:marBottom w:val="0"/>
          <w:divBdr>
            <w:top w:val="none" w:sz="0" w:space="0" w:color="auto"/>
            <w:left w:val="none" w:sz="0" w:space="0" w:color="auto"/>
            <w:bottom w:val="none" w:sz="0" w:space="0" w:color="auto"/>
            <w:right w:val="none" w:sz="0" w:space="0" w:color="auto"/>
          </w:divBdr>
          <w:divsChild>
            <w:div w:id="1083793545">
              <w:marLeft w:val="0"/>
              <w:marRight w:val="720"/>
              <w:marTop w:val="0"/>
              <w:marBottom w:val="0"/>
              <w:divBdr>
                <w:top w:val="none" w:sz="0" w:space="0" w:color="auto"/>
                <w:left w:val="none" w:sz="0" w:space="0" w:color="auto"/>
                <w:bottom w:val="none" w:sz="0" w:space="0" w:color="auto"/>
                <w:right w:val="none" w:sz="0" w:space="0" w:color="auto"/>
              </w:divBdr>
              <w:divsChild>
                <w:div w:id="1623993942">
                  <w:marLeft w:val="0"/>
                  <w:marRight w:val="0"/>
                  <w:marTop w:val="0"/>
                  <w:marBottom w:val="120"/>
                  <w:divBdr>
                    <w:top w:val="none" w:sz="0" w:space="0" w:color="auto"/>
                    <w:left w:val="none" w:sz="0" w:space="0" w:color="auto"/>
                    <w:bottom w:val="none" w:sz="0" w:space="0" w:color="auto"/>
                    <w:right w:val="none" w:sz="0" w:space="0" w:color="auto"/>
                  </w:divBdr>
                </w:div>
                <w:div w:id="524635960">
                  <w:marLeft w:val="0"/>
                  <w:marRight w:val="0"/>
                  <w:marTop w:val="0"/>
                  <w:marBottom w:val="120"/>
                  <w:divBdr>
                    <w:top w:val="none" w:sz="0" w:space="0" w:color="auto"/>
                    <w:left w:val="none" w:sz="0" w:space="0" w:color="auto"/>
                    <w:bottom w:val="none" w:sz="0" w:space="0" w:color="auto"/>
                    <w:right w:val="none" w:sz="0" w:space="0" w:color="auto"/>
                  </w:divBdr>
                </w:div>
              </w:divsChild>
            </w:div>
            <w:div w:id="1459882286">
              <w:marLeft w:val="0"/>
              <w:marRight w:val="0"/>
              <w:marTop w:val="0"/>
              <w:marBottom w:val="0"/>
              <w:divBdr>
                <w:top w:val="none" w:sz="0" w:space="0" w:color="auto"/>
                <w:left w:val="none" w:sz="0" w:space="0" w:color="auto"/>
                <w:bottom w:val="none" w:sz="0" w:space="0" w:color="auto"/>
                <w:right w:val="none" w:sz="0" w:space="0" w:color="auto"/>
              </w:divBdr>
              <w:divsChild>
                <w:div w:id="17184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894</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Прокуратура</dc:creator>
  <cp:keywords/>
  <dc:description/>
  <cp:lastModifiedBy>user</cp:lastModifiedBy>
  <cp:revision>2</cp:revision>
  <dcterms:created xsi:type="dcterms:W3CDTF">2023-12-19T10:53:00Z</dcterms:created>
  <dcterms:modified xsi:type="dcterms:W3CDTF">2023-12-19T10:53:00Z</dcterms:modified>
</cp:coreProperties>
</file>